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53B" w:rsidRPr="00CE2BFB" w:rsidRDefault="0010553B" w:rsidP="0010553B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bookmarkStart w:id="1" w:name="_Toc29473200"/>
      <w:r w:rsidRPr="00CE2BFB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2. Նոր նախաձեռնությունների </w:t>
      </w:r>
      <w:r w:rsidR="00306283">
        <w:rPr>
          <w:rFonts w:ascii="GHEA Grapalat" w:hAnsi="GHEA Grapalat"/>
          <w:b/>
          <w:kern w:val="36"/>
          <w:sz w:val="24"/>
          <w:szCs w:val="24"/>
          <w:lang w:val="en-US"/>
        </w:rPr>
        <w:t xml:space="preserve">/նախնական/ </w:t>
      </w:r>
      <w:r w:rsidRPr="00CE2BFB">
        <w:rPr>
          <w:rFonts w:ascii="GHEA Grapalat" w:hAnsi="GHEA Grapalat"/>
          <w:b/>
          <w:kern w:val="36"/>
          <w:sz w:val="24"/>
          <w:szCs w:val="24"/>
          <w:lang w:val="hy-AM"/>
        </w:rPr>
        <w:t>ներկայացման ձևաչափ</w:t>
      </w:r>
      <w:bookmarkEnd w:id="0"/>
      <w:r w:rsidRPr="00CE2BFB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  <w:bookmarkEnd w:id="1"/>
    </w:p>
    <w:p w:rsidR="0010553B" w:rsidRPr="00CE2BFB" w:rsidRDefault="0010553B" w:rsidP="0010553B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0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37"/>
        <w:gridCol w:w="1800"/>
        <w:gridCol w:w="1350"/>
        <w:gridCol w:w="1440"/>
        <w:gridCol w:w="1350"/>
        <w:gridCol w:w="1800"/>
      </w:tblGrid>
      <w:tr w:rsidR="0010553B" w:rsidRPr="005F3584" w:rsidTr="001C3128">
        <w:trPr>
          <w:trHeight w:val="558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10553B" w:rsidRPr="00C46BBF" w:rsidRDefault="0010553B" w:rsidP="00414A6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>1. Պետական մարմինը</w:t>
            </w:r>
            <w:r w:rsidR="00EE70AB" w:rsidRPr="00C46BBF"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E70AB" w:rsidRPr="00C46BBF">
              <w:rPr>
                <w:rFonts w:ascii="GHEA Grapalat" w:hAnsi="GHEA Grapalat"/>
                <w:i/>
                <w:lang w:val="hy-AM"/>
              </w:rPr>
              <w:t>ՀՀ քաղաքաշինության կոմիտե</w:t>
            </w:r>
          </w:p>
        </w:tc>
      </w:tr>
      <w:tr w:rsidR="0010553B" w:rsidRPr="005F3584" w:rsidTr="001C3128">
        <w:trPr>
          <w:trHeight w:val="833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E70AB" w:rsidRPr="00C46BBF" w:rsidRDefault="0010553B" w:rsidP="00414A6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 xml:space="preserve">1.1 Պետական մարմնի անվանումը՝ </w:t>
            </w:r>
            <w:r w:rsidRPr="00C46BB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10553B" w:rsidRPr="00C46BBF" w:rsidRDefault="00EE70AB" w:rsidP="00414A6F">
            <w:pPr>
              <w:rPr>
                <w:rFonts w:ascii="GHEA Grapalat" w:hAnsi="GHEA Grapalat"/>
                <w:lang w:val="hy-AM"/>
              </w:rPr>
            </w:pPr>
            <w:r w:rsidRPr="00C46BBF">
              <w:rPr>
                <w:rFonts w:ascii="GHEA Grapalat" w:hAnsi="GHEA Grapalat"/>
                <w:lang w:val="hy-AM"/>
              </w:rPr>
              <w:t xml:space="preserve">ՀՀ քաղաքաշինության կոմիտե </w:t>
            </w:r>
          </w:p>
          <w:p w:rsidR="00EE70AB" w:rsidRPr="00C46BBF" w:rsidRDefault="00EE70AB" w:rsidP="00414A6F">
            <w:pPr>
              <w:rPr>
                <w:rFonts w:ascii="GHEA Grapalat" w:hAnsi="GHEA Grapalat"/>
                <w:i/>
                <w:lang w:val="hy-AM"/>
              </w:rPr>
            </w:pPr>
          </w:p>
          <w:p w:rsidR="00EE70AB" w:rsidRPr="00C46BBF" w:rsidRDefault="0010553B" w:rsidP="00414A6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>1.2</w:t>
            </w:r>
            <w:r w:rsidRPr="00C46BBF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նախաձեռնությանն առնչվող այլ պետական մարմինների անվանումները՝ </w:t>
            </w:r>
            <w:r w:rsidRPr="00C46BB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3 </w:t>
            </w:r>
            <w:r w:rsidRPr="00C46BB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10553B" w:rsidRPr="00BA3290" w:rsidRDefault="000D351B" w:rsidP="00EE70AB">
            <w:pPr>
              <w:rPr>
                <w:rFonts w:ascii="GHEA Grapalat" w:hAnsi="GHEA Grapalat"/>
                <w:color w:val="002060"/>
                <w:lang w:val="hy-AM"/>
              </w:rPr>
            </w:pPr>
            <w:r w:rsidRPr="00BA3290">
              <w:rPr>
                <w:rFonts w:ascii="GHEA Grapalat" w:hAnsi="GHEA Grapalat"/>
                <w:color w:val="002060"/>
                <w:lang w:val="hy-AM"/>
              </w:rPr>
              <w:t xml:space="preserve">Երևանի քաղաքապետարան, </w:t>
            </w:r>
            <w:r w:rsidR="00EE70AB" w:rsidRPr="00BA3290">
              <w:rPr>
                <w:rFonts w:ascii="GHEA Grapalat" w:hAnsi="GHEA Grapalat"/>
                <w:color w:val="002060"/>
                <w:lang w:val="hy-AM"/>
              </w:rPr>
              <w:t>ՀՀ Շիրակի մարզպետարան</w:t>
            </w:r>
            <w:r w:rsidRPr="00BA3290">
              <w:rPr>
                <w:rFonts w:ascii="GHEA Grapalat" w:hAnsi="GHEA Grapalat"/>
                <w:color w:val="002060"/>
                <w:lang w:val="hy-AM"/>
              </w:rPr>
              <w:t>, Լոռու մարզպետարան</w:t>
            </w:r>
            <w:r w:rsidR="0010553B" w:rsidRPr="00BA3290">
              <w:rPr>
                <w:rFonts w:ascii="GHEA Grapalat" w:hAnsi="GHEA Grapalat"/>
                <w:color w:val="002060"/>
                <w:lang w:val="hy-AM"/>
              </w:rPr>
              <w:tab/>
            </w:r>
          </w:p>
          <w:p w:rsidR="00EE70AB" w:rsidRPr="00BA3290" w:rsidRDefault="00EE70AB" w:rsidP="00EE70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0553B" w:rsidRPr="00CE2BFB" w:rsidTr="001C3128">
        <w:trPr>
          <w:trHeight w:val="258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0553B" w:rsidRPr="00CE2BFB" w:rsidTr="001C3128">
        <w:trPr>
          <w:trHeight w:val="1024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6349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BA3290" w:rsidRDefault="00BA3290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A3290" w:rsidRPr="00BA3290" w:rsidRDefault="00BA3290" w:rsidP="00414A6F">
            <w:pPr>
              <w:rPr>
                <w:rFonts w:ascii="GHEA Grapalat" w:hAnsi="GHEA Grapalat"/>
              </w:rPr>
            </w:pPr>
            <w:r w:rsidRPr="00BA3290">
              <w:rPr>
                <w:rFonts w:ascii="GHEA Grapalat" w:hAnsi="GHEA Grapalat"/>
              </w:rPr>
              <w:t>Քաղաքաշինության և ճարտարապետության բնագավառում պետական քաղաքականության իրականացում և կանոնակարգում</w:t>
            </w:r>
          </w:p>
          <w:p w:rsidR="00494290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2.2 Ծրագրի դասիչը՝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10553B" w:rsidRPr="00BA3290" w:rsidRDefault="00F332C9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BA3290">
              <w:rPr>
                <w:rFonts w:ascii="GHEA Grapalat" w:hAnsi="GHEA Grapalat"/>
              </w:rPr>
              <w:t>1103</w:t>
            </w:r>
          </w:p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2.3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Նոր ծրագիր (հիմնավորումներ և բացատրություններ)՝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7   </w:t>
            </w: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</w:tc>
      </w:tr>
      <w:tr w:rsidR="0010553B" w:rsidRPr="00CE2BFB" w:rsidTr="001C3128">
        <w:trPr>
          <w:trHeight w:val="258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10553B" w:rsidRPr="00CE2BFB" w:rsidTr="001C3128">
        <w:trPr>
          <w:trHeight w:val="415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94290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3.1 Միջոցառման անվանումը՝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10553B" w:rsidRPr="00494290" w:rsidRDefault="00F332C9" w:rsidP="00414A6F">
            <w:pPr>
              <w:rPr>
                <w:rFonts w:ascii="GHEA Grapalat" w:hAnsi="GHEA Grapalat"/>
              </w:rPr>
            </w:pPr>
            <w:r w:rsidRPr="00494290">
              <w:rPr>
                <w:rFonts w:ascii="GHEA Grapalat" w:hAnsi="GHEA Grapalat"/>
              </w:rPr>
              <w:t xml:space="preserve">Քաղաքաշինության բնագավառում պետական ծրագրերի իրականացման ապահովում </w:t>
            </w:r>
          </w:p>
          <w:p w:rsidR="00F332C9" w:rsidRPr="00CE2BFB" w:rsidRDefault="00F332C9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011F4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3.2 Միջոցառման դասիչը՝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10553B" w:rsidRPr="009011F4" w:rsidRDefault="00F332C9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BA3290">
              <w:rPr>
                <w:rFonts w:ascii="GHEA Grapalat" w:hAnsi="GHEA Grapalat"/>
              </w:rPr>
              <w:t>21001</w:t>
            </w:r>
            <w:r w:rsidR="0010553B" w:rsidRPr="00BA3290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3.3 Միջոցառման (պետության միջամտության) տեսակը՝ </w:t>
            </w:r>
          </w:p>
          <w:p w:rsidR="0010553B" w:rsidRPr="00CE2BFB" w:rsidRDefault="005F3584" w:rsidP="00414A6F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>□</w:t>
            </w:r>
            <w:bookmarkStart w:id="2" w:name="_GoBack"/>
            <w:bookmarkEnd w:id="2"/>
            <w:r w:rsidR="0010553B" w:rsidRPr="00CE2BFB">
              <w:rPr>
                <w:rFonts w:ascii="GHEA Grapalat" w:hAnsi="GHEA Grapalat"/>
                <w:sz w:val="20"/>
                <w:szCs w:val="20"/>
              </w:rPr>
              <w:t>Ապրանք և ծառայություն</w:t>
            </w:r>
            <w:r w:rsidR="0010553B" w:rsidRPr="00CE2BFB">
              <w:rPr>
                <w:rFonts w:ascii="GHEA Grapalat" w:hAnsi="GHEA Grapalat"/>
                <w:sz w:val="28"/>
                <w:szCs w:val="28"/>
              </w:rPr>
              <w:t xml:space="preserve">                      □ 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 xml:space="preserve">Տրանսֆերտ                                                      </w:t>
            </w:r>
          </w:p>
          <w:p w:rsidR="00707A3B" w:rsidRDefault="005F3584" w:rsidP="00414A6F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8"/>
                <w:szCs w:val="28"/>
              </w:rPr>
              <w:t>√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 xml:space="preserve">Այլ (նկարագրություն) </w:t>
            </w:r>
          </w:p>
          <w:p w:rsidR="00707A3B" w:rsidRPr="00CE2BFB" w:rsidRDefault="00707A3B" w:rsidP="00707A3B">
            <w:pPr>
              <w:tabs>
                <w:tab w:val="left" w:pos="4632"/>
              </w:tabs>
              <w:spacing w:line="288" w:lineRule="auto"/>
              <w:ind w:left="576" w:hanging="144"/>
              <w:rPr>
                <w:rFonts w:ascii="GHEA Grapalat" w:hAnsi="GHEA Grapalat"/>
                <w:sz w:val="20"/>
                <w:szCs w:val="20"/>
              </w:rPr>
            </w:pPr>
            <w:r w:rsidRPr="00707A3B">
              <w:rPr>
                <w:rFonts w:ascii="GHEA Grapalat" w:hAnsi="GHEA Grapalat"/>
              </w:rPr>
              <w:t>Հանրության կողմից անմիջականորեն օգտագործվող ակտիվների հետ կապված միջոցառումներ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0D351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3.4  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Նոր միջոցառում (հիմնավորումներ և բացատրություններ)՝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10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BA3290" w:rsidRDefault="00BA3290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A3290" w:rsidRDefault="00BA3290" w:rsidP="00BA3290">
            <w:pPr>
              <w:rPr>
                <w:rFonts w:ascii="GHEA Grapalat" w:hAnsi="GHEA Grapalat"/>
              </w:rPr>
            </w:pPr>
            <w:r w:rsidRPr="000D351B">
              <w:rPr>
                <w:rFonts w:ascii="GHEA Grapalat" w:hAnsi="GHEA Grapalat"/>
                <w:color w:val="002060"/>
              </w:rPr>
              <w:t>Երևան, Գյումրի, Վանաձոր քաղաք</w:t>
            </w:r>
            <w:r>
              <w:rPr>
                <w:rFonts w:ascii="GHEA Grapalat" w:hAnsi="GHEA Grapalat"/>
                <w:color w:val="002060"/>
              </w:rPr>
              <w:t>ներ</w:t>
            </w:r>
            <w:r w:rsidRPr="000D351B">
              <w:rPr>
                <w:rFonts w:ascii="GHEA Grapalat" w:hAnsi="GHEA Grapalat"/>
                <w:color w:val="002060"/>
              </w:rPr>
              <w:t>ի մուտքերին հարող միջպետական նշանակության պետական ավտոմոբիլային ճանապարհներին կից հատուկ կարգավորման գոտիների տարածքների կառուցապատ</w:t>
            </w:r>
            <w:r>
              <w:rPr>
                <w:rFonts w:ascii="GHEA Grapalat" w:hAnsi="GHEA Grapalat"/>
                <w:color w:val="002060"/>
              </w:rPr>
              <w:t>ման միասնական սխեմաների մշակում,</w:t>
            </w:r>
            <w:r w:rsidRPr="000D351B">
              <w:rPr>
                <w:rFonts w:ascii="GHEA Grapalat" w:hAnsi="GHEA Grapalat"/>
                <w:color w:val="002060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 w:rsidRPr="00B44BE2">
              <w:rPr>
                <w:rFonts w:ascii="GHEA Grapalat" w:hAnsi="GHEA Grapalat"/>
                <w:color w:val="002060"/>
              </w:rPr>
              <w:t>ՀՀ կառավարության 18.11.2021 թ. N1902-Լ որոշում Քաղաքաշինության բաժին 2.7, 4.4.1 կետ</w:t>
            </w:r>
          </w:p>
          <w:p w:rsidR="00BA3290" w:rsidRDefault="00BA3290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E5CFA" w:rsidRDefault="00C107B1" w:rsidP="00C107B1">
            <w:pPr>
              <w:rPr>
                <w:rFonts w:ascii="GHEA Grapalat" w:hAnsi="GHEA Grapalat"/>
                <w:sz w:val="28"/>
                <w:szCs w:val="28"/>
              </w:rPr>
            </w:pPr>
            <w:r>
              <w:rPr>
                <w:rFonts w:ascii="GHEA Grapalat" w:hAnsi="GHEA Grapalat"/>
                <w:color w:val="002060"/>
              </w:rPr>
              <w:lastRenderedPageBreak/>
              <w:t xml:space="preserve">Հայաստանի Հանրապետության </w:t>
            </w:r>
            <w:r w:rsidRPr="000D351B">
              <w:rPr>
                <w:rFonts w:ascii="GHEA Grapalat" w:hAnsi="GHEA Grapalat"/>
                <w:color w:val="002060"/>
              </w:rPr>
              <w:t>միջպետական նշանակության պետական ավտոմոբիլային ճանապարհներին կից</w:t>
            </w:r>
            <w:r>
              <w:rPr>
                <w:rFonts w:ascii="GHEA Grapalat" w:hAnsi="GHEA Grapalat"/>
                <w:color w:val="002060"/>
              </w:rPr>
              <w:t xml:space="preserve"> տարածքներն առանջնացված են որպես </w:t>
            </w:r>
            <w:r w:rsidRPr="000D351B">
              <w:rPr>
                <w:rFonts w:ascii="GHEA Grapalat" w:hAnsi="GHEA Grapalat"/>
                <w:color w:val="002060"/>
              </w:rPr>
              <w:t xml:space="preserve">հատուկ կարգավորման </w:t>
            </w:r>
            <w:r>
              <w:rPr>
                <w:rFonts w:ascii="GHEA Grapalat" w:hAnsi="GHEA Grapalat"/>
                <w:color w:val="002060"/>
              </w:rPr>
              <w:t>օբյեկտների տարածքներ, տարիների ընթացքում այդ տարածքներում կառուցապատումները կրել են տարերային բնույթ, ուստի անհրաժեշտություն է առաջացել իրականացնել հանրապետության խոշոր քաղաքների (</w:t>
            </w:r>
            <w:r w:rsidRPr="000D351B">
              <w:rPr>
                <w:rFonts w:ascii="GHEA Grapalat" w:hAnsi="GHEA Grapalat"/>
                <w:color w:val="002060"/>
              </w:rPr>
              <w:t>Երևան, Գյումրի, Վանաձոր</w:t>
            </w:r>
            <w:r>
              <w:rPr>
                <w:rFonts w:ascii="GHEA Grapalat" w:hAnsi="GHEA Grapalat"/>
                <w:color w:val="002060"/>
              </w:rPr>
              <w:t xml:space="preserve">) </w:t>
            </w:r>
            <w:r w:rsidRPr="000D351B">
              <w:rPr>
                <w:rFonts w:ascii="GHEA Grapalat" w:hAnsi="GHEA Grapalat"/>
                <w:color w:val="002060"/>
              </w:rPr>
              <w:t xml:space="preserve">մուտքերին հարող </w:t>
            </w:r>
            <w:r>
              <w:rPr>
                <w:rFonts w:ascii="GHEA Grapalat" w:hAnsi="GHEA Grapalat"/>
                <w:color w:val="002060"/>
              </w:rPr>
              <w:t xml:space="preserve">վերը նշված </w:t>
            </w:r>
            <w:r w:rsidRPr="000D351B">
              <w:rPr>
                <w:rFonts w:ascii="GHEA Grapalat" w:hAnsi="GHEA Grapalat"/>
                <w:color w:val="002060"/>
              </w:rPr>
              <w:t xml:space="preserve">գոտիների </w:t>
            </w:r>
            <w:r>
              <w:rPr>
                <w:rFonts w:ascii="GHEA Grapalat" w:hAnsi="GHEA Grapalat"/>
                <w:color w:val="002060"/>
              </w:rPr>
              <w:t xml:space="preserve">տարածքներում </w:t>
            </w:r>
            <w:r w:rsidR="000D351B" w:rsidRPr="000D351B">
              <w:rPr>
                <w:rFonts w:ascii="GHEA Grapalat" w:hAnsi="GHEA Grapalat"/>
                <w:color w:val="002060"/>
              </w:rPr>
              <w:t>կառուցապատման միասնական սխեմաների մշակ</w:t>
            </w:r>
            <w:r>
              <w:rPr>
                <w:rFonts w:ascii="GHEA Grapalat" w:hAnsi="GHEA Grapalat"/>
                <w:color w:val="002060"/>
              </w:rPr>
              <w:t>ման աշխատանքներ: Այն կկանոնակարգի արդեն կատարված և հետագա կառուցապատման գոր</w:t>
            </w:r>
            <w:r w:rsidR="005F3DAD">
              <w:rPr>
                <w:rFonts w:ascii="GHEA Grapalat" w:hAnsi="GHEA Grapalat"/>
                <w:color w:val="002060"/>
              </w:rPr>
              <w:t>ծառույթները</w:t>
            </w:r>
            <w:r w:rsidR="007C090C">
              <w:rPr>
                <w:rFonts w:ascii="GHEA Grapalat" w:hAnsi="GHEA Grapalat"/>
                <w:color w:val="002060"/>
              </w:rPr>
              <w:t>,</w:t>
            </w:r>
            <w:r w:rsidR="005F3DAD">
              <w:rPr>
                <w:rFonts w:ascii="GHEA Grapalat" w:hAnsi="GHEA Grapalat"/>
                <w:color w:val="002060"/>
              </w:rPr>
              <w:t xml:space="preserve"> </w:t>
            </w:r>
            <w:r>
              <w:rPr>
                <w:rFonts w:ascii="GHEA Grapalat" w:hAnsi="GHEA Grapalat"/>
                <w:color w:val="002060"/>
              </w:rPr>
              <w:t>կնպաստի</w:t>
            </w:r>
            <w:r w:rsidR="007C090C">
              <w:rPr>
                <w:rFonts w:ascii="GHEA Grapalat" w:hAnsi="GHEA Grapalat"/>
                <w:color w:val="002060"/>
              </w:rPr>
              <w:t xml:space="preserve"> համահունչ միջավայրի ձևավորմանը:</w:t>
            </w:r>
            <w:r>
              <w:rPr>
                <w:rFonts w:ascii="GHEA Grapalat" w:hAnsi="GHEA Grapalat"/>
                <w:color w:val="002060"/>
              </w:rPr>
              <w:t xml:space="preserve"> </w:t>
            </w:r>
            <w:r w:rsidR="000D351B" w:rsidRPr="000D351B">
              <w:rPr>
                <w:rFonts w:ascii="GHEA Grapalat" w:hAnsi="GHEA Grapalat"/>
                <w:color w:val="002060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10553B" w:rsidRPr="00CE2BFB" w:rsidRDefault="009309B3" w:rsidP="00414A6F">
            <w:pPr>
              <w:ind w:left="42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8"/>
                <w:szCs w:val="28"/>
              </w:rPr>
              <w:t>√</w:t>
            </w:r>
            <w:r w:rsidR="0010553B"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 xml:space="preserve">Գոյություն ունեցող միջոցառման ընդլայնում (հիմնավորումներ և բացատրություններ)՝ </w:t>
            </w:r>
            <w:r w:rsidR="0010553B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11</w:t>
            </w:r>
            <w:r w:rsidR="0010553B"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CE5CFA" w:rsidRDefault="00CE5CFA" w:rsidP="00074814">
            <w:pPr>
              <w:pStyle w:val="ListParagraph"/>
              <w:spacing w:line="360" w:lineRule="auto"/>
              <w:ind w:left="314" w:right="236" w:firstLine="360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:rsidR="0010553B" w:rsidRPr="00C46BBF" w:rsidRDefault="0010553B" w:rsidP="00414A6F">
            <w:pPr>
              <w:ind w:left="709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10553B" w:rsidRPr="00C46BBF" w:rsidRDefault="0010553B" w:rsidP="00414A6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3.5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ծախսերի</w:t>
            </w: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հիմքում</w:t>
            </w: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դրված</w:t>
            </w: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բնույթը՝</w:t>
            </w:r>
            <w:r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C46BBF">
              <w:rPr>
                <w:rFonts w:ascii="GHEA Grapalat" w:hAnsi="GHEA Grapalat"/>
                <w:sz w:val="20"/>
                <w:szCs w:val="20"/>
                <w:vertAlign w:val="superscript"/>
                <w:lang w:val="af-ZA"/>
              </w:rPr>
              <w:t xml:space="preserve">12 </w:t>
            </w:r>
          </w:p>
          <w:p w:rsidR="0010553B" w:rsidRPr="00C46BBF" w:rsidRDefault="007438F0" w:rsidP="00414A6F">
            <w:pPr>
              <w:ind w:left="426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46BBF">
              <w:rPr>
                <w:rFonts w:ascii="GHEA Grapalat" w:hAnsi="GHEA Grapalat"/>
                <w:sz w:val="28"/>
                <w:szCs w:val="28"/>
                <w:lang w:val="af-ZA"/>
              </w:rPr>
              <w:t>□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>Պարտադիր</w:t>
            </w:r>
            <w:r w:rsidR="0010553B"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r w:rsidR="0010553B"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r w:rsidR="0010553B" w:rsidRPr="00C46BBF">
              <w:rPr>
                <w:rFonts w:ascii="GHEA Grapalat" w:hAnsi="GHEA Grapalat"/>
                <w:sz w:val="20"/>
                <w:szCs w:val="20"/>
                <w:lang w:val="af-ZA"/>
              </w:rPr>
              <w:tab/>
              <w:t xml:space="preserve">       </w:t>
            </w:r>
            <w:r w:rsidRPr="00C46BBF">
              <w:rPr>
                <w:rFonts w:ascii="GHEA Grapalat" w:hAnsi="GHEA Grapalat"/>
                <w:sz w:val="28"/>
                <w:szCs w:val="28"/>
                <w:lang w:val="af-ZA"/>
              </w:rPr>
              <w:t>√</w:t>
            </w:r>
            <w:r w:rsidR="0010553B" w:rsidRPr="00C46BBF">
              <w:rPr>
                <w:rFonts w:ascii="GHEA Grapalat" w:hAnsi="GHEA Grapalat"/>
                <w:sz w:val="28"/>
                <w:szCs w:val="28"/>
                <w:lang w:val="af-ZA"/>
              </w:rPr>
              <w:t xml:space="preserve"> </w:t>
            </w:r>
            <w:r w:rsidR="0010553B" w:rsidRPr="00D023AB">
              <w:rPr>
                <w:rFonts w:ascii="GHEA Grapalat" w:hAnsi="GHEA Grapalat"/>
                <w:sz w:val="20"/>
                <w:szCs w:val="20"/>
              </w:rPr>
              <w:t>Հայեցողական</w:t>
            </w:r>
            <w:r w:rsidR="0010553B"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0553B" w:rsidRPr="00D023AB">
              <w:rPr>
                <w:rFonts w:ascii="GHEA Grapalat" w:hAnsi="GHEA Grapalat"/>
                <w:sz w:val="20"/>
                <w:szCs w:val="20"/>
              </w:rPr>
              <w:t>ծախսային</w:t>
            </w:r>
            <w:r w:rsidR="0010553B"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0553B" w:rsidRPr="00D023A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r w:rsidR="0010553B"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="0010553B" w:rsidRPr="00D023AB">
              <w:rPr>
                <w:rFonts w:ascii="GHEA Grapalat" w:hAnsi="GHEA Grapalat"/>
                <w:sz w:val="20"/>
                <w:szCs w:val="20"/>
              </w:rPr>
              <w:t>այդ</w:t>
            </w:r>
            <w:r w:rsidR="0010553B" w:rsidRPr="00C46BBF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0553B" w:rsidRPr="00D023AB">
              <w:rPr>
                <w:rFonts w:ascii="GHEA Grapalat" w:hAnsi="GHEA Grapalat"/>
                <w:sz w:val="20"/>
                <w:szCs w:val="20"/>
              </w:rPr>
              <w:t>թվում՝</w:t>
            </w:r>
          </w:p>
          <w:p w:rsidR="0010553B" w:rsidRPr="00CE2BFB" w:rsidRDefault="00D023AB" w:rsidP="00414A6F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D023AB">
              <w:rPr>
                <w:rFonts w:ascii="GHEA Grapalat" w:hAnsi="GHEA Grapalat"/>
                <w:sz w:val="28"/>
                <w:szCs w:val="28"/>
              </w:rPr>
              <w:t>√</w:t>
            </w:r>
            <w:r w:rsidR="0010553B" w:rsidRPr="00D023AB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="0010553B" w:rsidRPr="00D023AB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0553B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="0010553B"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="0010553B" w:rsidRPr="00CE2BFB">
              <w:rPr>
                <w:rFonts w:ascii="GHEA Grapalat" w:hAnsi="GHEA Grapalat"/>
                <w:sz w:val="20"/>
                <w:szCs w:val="20"/>
              </w:rPr>
              <w:t xml:space="preserve">Ոչ շարունակական </w:t>
            </w:r>
          </w:p>
          <w:p w:rsidR="0010553B" w:rsidRPr="00CE2BFB" w:rsidRDefault="0010553B" w:rsidP="00414A6F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10050" w:type="dxa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0"/>
              <w:gridCol w:w="2970"/>
              <w:gridCol w:w="3690"/>
            </w:tblGrid>
            <w:tr w:rsidR="0010553B" w:rsidRPr="00CE2BFB" w:rsidTr="001C3128">
              <w:tc>
                <w:tcPr>
                  <w:tcW w:w="3390" w:type="dxa"/>
                  <w:shd w:val="clear" w:color="auto" w:fill="D9D9D9"/>
                </w:tcPr>
                <w:p w:rsidR="0010553B" w:rsidRPr="00CE2BFB" w:rsidRDefault="0010553B" w:rsidP="00414A6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  պարտավորությունների շրջանակը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970" w:type="dxa"/>
                  <w:shd w:val="clear" w:color="auto" w:fill="D9D9D9"/>
                </w:tcPr>
                <w:p w:rsidR="0010553B" w:rsidRPr="00CE2BFB" w:rsidRDefault="0010553B" w:rsidP="00414A6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պ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90" w:type="dxa"/>
                  <w:shd w:val="clear" w:color="auto" w:fill="D9D9D9"/>
                </w:tcPr>
                <w:p w:rsidR="0010553B" w:rsidRPr="00CE2BFB" w:rsidRDefault="0010553B" w:rsidP="00414A6F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CE2BFB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0553B" w:rsidRPr="00CE2BFB" w:rsidTr="001C3128">
              <w:tc>
                <w:tcPr>
                  <w:tcW w:w="3390" w:type="dxa"/>
                  <w:shd w:val="clear" w:color="auto" w:fill="auto"/>
                </w:tcPr>
                <w:p w:rsidR="000F3963" w:rsidRPr="00964744" w:rsidRDefault="007C090C" w:rsidP="00746349">
                  <w:pPr>
                    <w:rPr>
                      <w:rFonts w:ascii="GHEA Grapalat" w:hAnsi="GHEA Grapalat" w:cs="Garamond"/>
                    </w:rPr>
                  </w:pPr>
                  <w:r w:rsidRPr="000D351B">
                    <w:rPr>
                      <w:rFonts w:ascii="GHEA Grapalat" w:hAnsi="GHEA Grapalat"/>
                      <w:color w:val="002060"/>
                    </w:rPr>
                    <w:t>Երևան, Գյումրի, Վանաձոր քաղաք</w:t>
                  </w:r>
                  <w:r>
                    <w:rPr>
                      <w:rFonts w:ascii="GHEA Grapalat" w:hAnsi="GHEA Grapalat"/>
                      <w:color w:val="002060"/>
                    </w:rPr>
                    <w:t>ներ</w:t>
                  </w:r>
                  <w:r w:rsidRPr="000D351B">
                    <w:rPr>
                      <w:rFonts w:ascii="GHEA Grapalat" w:hAnsi="GHEA Grapalat"/>
                      <w:color w:val="002060"/>
                    </w:rPr>
                    <w:t>ի մուտքերին հարող միջպետական նշանակության պետական ավտոմոբիլային ճանապարհներին կից հատուկ կարգավորման գոտիների տարածքների կառուցապատման միասնական սխեմաների մշակում</w:t>
                  </w:r>
                </w:p>
              </w:tc>
              <w:tc>
                <w:tcPr>
                  <w:tcW w:w="2970" w:type="dxa"/>
                  <w:shd w:val="clear" w:color="auto" w:fill="auto"/>
                </w:tcPr>
                <w:p w:rsidR="0010553B" w:rsidRPr="00964744" w:rsidRDefault="0010553B" w:rsidP="00414A6F">
                  <w:pPr>
                    <w:jc w:val="center"/>
                    <w:rPr>
                      <w:rFonts w:ascii="GHEA Grapalat" w:hAnsi="GHEA Grapalat" w:cs="Garamond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:rsidR="00E55834" w:rsidRPr="00E55834" w:rsidRDefault="00E55834" w:rsidP="000F3963">
                  <w:pPr>
                    <w:pStyle w:val="BodyText"/>
                    <w:spacing w:line="240" w:lineRule="auto"/>
                    <w:jc w:val="left"/>
                    <w:rPr>
                      <w:rFonts w:ascii="GHEA Grapalat" w:hAnsi="GHEA Grapalat"/>
                      <w:b w:val="0"/>
                      <w:color w:val="002060"/>
                      <w:sz w:val="24"/>
                      <w:szCs w:val="24"/>
                      <w:lang w:val="en-US"/>
                    </w:rPr>
                  </w:pPr>
                  <w:r w:rsidRPr="00E55834">
                    <w:rPr>
                      <w:rFonts w:ascii="GHEA Grapalat" w:hAnsi="GHEA Grapalat"/>
                      <w:b w:val="0"/>
                      <w:color w:val="002060"/>
                      <w:sz w:val="24"/>
                      <w:szCs w:val="24"/>
                      <w:lang w:val="en-US"/>
                    </w:rPr>
                    <w:t>ՀՀ կառավարության 2005 թվականի դեկտեմբերի 29-ի N2404-Ն որոշում,</w:t>
                  </w:r>
                </w:p>
                <w:p w:rsidR="0010553B" w:rsidRDefault="00A13751" w:rsidP="00CE5CFA">
                  <w:pPr>
                    <w:pStyle w:val="BodyText"/>
                    <w:spacing w:line="240" w:lineRule="auto"/>
                    <w:jc w:val="left"/>
                    <w:rPr>
                      <w:rFonts w:ascii="GHEA Grapalat" w:hAnsi="GHEA Grapalat"/>
                      <w:b w:val="0"/>
                      <w:color w:val="002060"/>
                      <w:sz w:val="24"/>
                      <w:szCs w:val="24"/>
                    </w:rPr>
                  </w:pPr>
                  <w:r w:rsidRPr="00A13751">
                    <w:rPr>
                      <w:rFonts w:ascii="GHEA Grapalat" w:hAnsi="GHEA Grapalat"/>
                      <w:b w:val="0"/>
                      <w:color w:val="002060"/>
                      <w:sz w:val="24"/>
                      <w:szCs w:val="24"/>
                    </w:rPr>
                    <w:t>ՀՀ կառավարության 18.11.2021 թ. N1902-Լ որոշում Քաղաքաշինության բաժին 2.7, 4.4.1 կետ</w:t>
                  </w:r>
                </w:p>
                <w:p w:rsidR="00575985" w:rsidRDefault="00575985" w:rsidP="00CE5CFA">
                  <w:pPr>
                    <w:pStyle w:val="BodyText"/>
                    <w:spacing w:line="240" w:lineRule="auto"/>
                    <w:jc w:val="left"/>
                    <w:rPr>
                      <w:rFonts w:ascii="GHEA Grapalat" w:hAnsi="GHEA Grapalat"/>
                      <w:b w:val="0"/>
                      <w:color w:val="002060"/>
                      <w:sz w:val="24"/>
                      <w:szCs w:val="24"/>
                    </w:rPr>
                  </w:pPr>
                </w:p>
                <w:p w:rsidR="00575985" w:rsidRPr="00575985" w:rsidRDefault="00575985" w:rsidP="00575985">
                  <w:pPr>
                    <w:rPr>
                      <w:rFonts w:ascii="GHEA Grapalat" w:hAnsi="GHEA Grapalat"/>
                      <w:bCs/>
                    </w:rPr>
                  </w:pPr>
                  <w:r w:rsidRPr="00575985">
                    <w:rPr>
                      <w:rFonts w:ascii="GHEA Grapalat" w:hAnsi="GHEA Grapalat"/>
                      <w:bCs/>
                    </w:rPr>
                    <w:t xml:space="preserve">ՄԱԿ-ի կայուն զարգացման նպատակների 11-րդ նպատակ՝ Կայուն քաղաքներ և համայնքներ </w:t>
                  </w:r>
                </w:p>
                <w:p w:rsidR="00575985" w:rsidRPr="00A13751" w:rsidRDefault="00575985" w:rsidP="00CE5CFA">
                  <w:pPr>
                    <w:pStyle w:val="BodyText"/>
                    <w:spacing w:line="240" w:lineRule="auto"/>
                    <w:jc w:val="left"/>
                    <w:rPr>
                      <w:rFonts w:ascii="GHEA Grapalat" w:hAnsi="GHEA Grapalat"/>
                      <w:b w:val="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0553B" w:rsidRPr="00CE2BFB" w:rsidTr="001C3128">
        <w:trPr>
          <w:trHeight w:val="258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Նպատակը </w:t>
            </w:r>
            <w:r w:rsidR="0074634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10553B" w:rsidRPr="00CE2BFB" w:rsidTr="001C3128">
        <w:trPr>
          <w:trHeight w:val="696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553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0553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10553B" w:rsidRDefault="00D53A14" w:rsidP="00D53A14">
            <w:pPr>
              <w:ind w:left="144" w:hanging="144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2060"/>
              </w:rPr>
              <w:lastRenderedPageBreak/>
              <w:t xml:space="preserve">      </w:t>
            </w:r>
            <w:r w:rsidR="007C090C">
              <w:rPr>
                <w:rFonts w:ascii="GHEA Grapalat" w:hAnsi="GHEA Grapalat"/>
                <w:color w:val="002060"/>
              </w:rPr>
              <w:t xml:space="preserve">Ծրագրի նպատակն է </w:t>
            </w:r>
            <w:r w:rsidR="007C090C" w:rsidRPr="000D351B">
              <w:rPr>
                <w:rFonts w:ascii="GHEA Grapalat" w:hAnsi="GHEA Grapalat"/>
                <w:color w:val="002060"/>
              </w:rPr>
              <w:t>Երևան, Գյումրի, Վանաձոր քաղաք</w:t>
            </w:r>
            <w:r w:rsidR="007C090C">
              <w:rPr>
                <w:rFonts w:ascii="GHEA Grapalat" w:hAnsi="GHEA Grapalat"/>
                <w:color w:val="002060"/>
              </w:rPr>
              <w:t>ներ</w:t>
            </w:r>
            <w:r w:rsidR="007C090C" w:rsidRPr="000D351B">
              <w:rPr>
                <w:rFonts w:ascii="GHEA Grapalat" w:hAnsi="GHEA Grapalat"/>
                <w:color w:val="002060"/>
              </w:rPr>
              <w:t>ի մուտքերին հարող միջպետական նշանակության պետական ավտոմոբիլային ճանապարհներին կից հատուկ կարգավորման գոտիների տարածքների կառուցապատման միասնական սխեմաների մշակ</w:t>
            </w:r>
            <w:r w:rsidR="007C090C">
              <w:rPr>
                <w:rFonts w:ascii="GHEA Grapalat" w:hAnsi="GHEA Grapalat"/>
                <w:color w:val="002060"/>
              </w:rPr>
              <w:t xml:space="preserve">ումը, կառուցապատման գոտիավորման նախագծերի միջոցով կառուցապատման չափորոշիչների սահմանումը, որը միտված է կատարված և հետագա կառուցապատման կանոնակարգմանը և համահունչ միջավայրի ձևավորմանը: </w:t>
            </w:r>
            <w:r w:rsidR="007C090C" w:rsidRPr="000D351B">
              <w:rPr>
                <w:rFonts w:ascii="GHEA Grapalat" w:hAnsi="GHEA Grapalat"/>
                <w:color w:val="002060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4.2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առնչությունը միջոլորտային(խաչվող) բնույթի քաղաքականության նպատակների հետ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66A14">
              <w:rPr>
                <w:rFonts w:ascii="GHEA Grapalat" w:hAnsi="GHEA Grapalat"/>
                <w:sz w:val="20"/>
                <w:szCs w:val="20"/>
                <w:vertAlign w:val="superscript"/>
              </w:rPr>
              <w:t>17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10553B" w:rsidRDefault="0010553B" w:rsidP="00414A6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B3439B">
              <w:rPr>
                <w:rFonts w:ascii="GHEA Grapalat" w:hAnsi="GHEA Grapalat"/>
                <w:sz w:val="20"/>
                <w:szCs w:val="20"/>
              </w:rPr>
              <w:t>Կորոնավիրուսի համավարակի</w:t>
            </w:r>
            <w:r w:rsidRPr="003D5430">
              <w:rPr>
                <w:rFonts w:ascii="GHEA Grapalat" w:hAnsi="GHEA Grapala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հետևանքների հաղթահարում</w:t>
            </w:r>
          </w:p>
          <w:p w:rsidR="0010553B" w:rsidRDefault="0010553B" w:rsidP="00414A6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</w:rPr>
              <w:t>2020թ Արցախյան պատերազմի հետանքների հաղթահարում/տնտեսության վերականգնում</w:t>
            </w:r>
          </w:p>
          <w:p w:rsidR="0010553B" w:rsidRDefault="0010553B" w:rsidP="00414A6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</w:rPr>
              <w:t>Գենդերային քաղաքականություն</w:t>
            </w:r>
          </w:p>
          <w:p w:rsidR="0010553B" w:rsidRPr="00B3439B" w:rsidRDefault="0010553B" w:rsidP="00414A6F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Այլ միջոլորտային (խաչվող) բնույթի քաղաքականություն (նկարագրել)</w:t>
            </w:r>
          </w:p>
          <w:p w:rsidR="0010553B" w:rsidRDefault="0010553B" w:rsidP="00414A6F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023AB" w:rsidRPr="00CE2BFB" w:rsidRDefault="00D023AB" w:rsidP="00414A6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0553B" w:rsidRPr="00CE2BFB" w:rsidTr="001C3128">
        <w:trPr>
          <w:trHeight w:val="298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Նկարագրությունը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10553B" w:rsidRPr="00505CB6" w:rsidTr="001C3128">
        <w:trPr>
          <w:trHeight w:val="1160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553B" w:rsidRPr="00C46BBF" w:rsidRDefault="007C090C" w:rsidP="007C090C">
            <w:pPr>
              <w:pStyle w:val="ListParagraph"/>
              <w:spacing w:line="288" w:lineRule="auto"/>
              <w:ind w:left="317" w:right="230" w:firstLine="360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D351B">
              <w:rPr>
                <w:rFonts w:ascii="GHEA Grapalat" w:hAnsi="GHEA Grapalat"/>
                <w:color w:val="002060"/>
              </w:rPr>
              <w:t>Երևան, Գյումրի, Վանաձոր քաղաք</w:t>
            </w:r>
            <w:r>
              <w:rPr>
                <w:rFonts w:ascii="GHEA Grapalat" w:hAnsi="GHEA Grapalat"/>
                <w:color w:val="002060"/>
              </w:rPr>
              <w:t>ներ</w:t>
            </w:r>
            <w:r w:rsidR="00D53A14">
              <w:rPr>
                <w:rFonts w:ascii="GHEA Grapalat" w:hAnsi="GHEA Grapalat"/>
                <w:color w:val="002060"/>
              </w:rPr>
              <w:t xml:space="preserve">ի մուտքերին հարող միջպետական </w:t>
            </w:r>
            <w:r w:rsidRPr="000D351B">
              <w:rPr>
                <w:rFonts w:ascii="GHEA Grapalat" w:hAnsi="GHEA Grapalat"/>
                <w:color w:val="002060"/>
              </w:rPr>
              <w:t>նշանակության պետական ավտոմոբիլային ճանապարհներին կից հատուկ կարգավորման գոտիների տարածքներ</w:t>
            </w:r>
            <w:r>
              <w:rPr>
                <w:rFonts w:ascii="GHEA Grapalat" w:hAnsi="GHEA Grapalat"/>
                <w:color w:val="002060"/>
              </w:rPr>
              <w:t>ում մշակել կառուցապատման գոտիավորման նախագծեր</w:t>
            </w:r>
            <w:r w:rsidR="00D53A14">
              <w:rPr>
                <w:rFonts w:ascii="GHEA Grapalat" w:hAnsi="GHEA Grapalat"/>
                <w:color w:val="002060"/>
              </w:rPr>
              <w:t xml:space="preserve"> և կանոնակարգել նշված տարածքներում կառուցապատման գործառույթները և սահմանել կառուցապատման չափորոշիչներ:</w:t>
            </w:r>
            <w:r>
              <w:rPr>
                <w:rFonts w:ascii="GHEA Grapalat" w:hAnsi="GHEA Grapalat"/>
                <w:color w:val="002060"/>
              </w:rPr>
              <w:t xml:space="preserve"> </w:t>
            </w:r>
          </w:p>
        </w:tc>
      </w:tr>
      <w:tr w:rsidR="0010553B" w:rsidRPr="00CE2BFB" w:rsidTr="001C3128">
        <w:trPr>
          <w:trHeight w:val="423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10553B" w:rsidRPr="00CE2BFB" w:rsidTr="00D53A14">
        <w:trPr>
          <w:trHeight w:val="1412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553B" w:rsidRPr="00CE2BFB" w:rsidRDefault="00D53A14" w:rsidP="00D53A14">
            <w:pPr>
              <w:ind w:left="234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2060"/>
              </w:rPr>
              <w:t xml:space="preserve">      </w:t>
            </w:r>
            <w:r w:rsidRPr="000D351B">
              <w:rPr>
                <w:rFonts w:ascii="GHEA Grapalat" w:hAnsi="GHEA Grapalat"/>
                <w:color w:val="002060"/>
              </w:rPr>
              <w:t>Երևան, Գյումրի, Վանաձոր քաղաք</w:t>
            </w:r>
            <w:r>
              <w:rPr>
                <w:rFonts w:ascii="GHEA Grapalat" w:hAnsi="GHEA Grapalat"/>
                <w:color w:val="002060"/>
              </w:rPr>
              <w:t>ներ</w:t>
            </w:r>
            <w:r w:rsidRPr="000D351B">
              <w:rPr>
                <w:rFonts w:ascii="GHEA Grapalat" w:hAnsi="GHEA Grapalat"/>
                <w:color w:val="002060"/>
              </w:rPr>
              <w:t>ի մուտքերին հարող միջպետական նշանակության պետական ավտոմոբիլային ճանապարհներին կից հատուկ կարգավորման գոտիների տարածքներ</w:t>
            </w:r>
            <w:r>
              <w:rPr>
                <w:rFonts w:ascii="GHEA Grapalat" w:hAnsi="GHEA Grapalat"/>
                <w:color w:val="002060"/>
              </w:rPr>
              <w:t>ում գոտիավորման նախագծերի միջոցով կունենանք քաղաքաշինական չափորոշիչներին համապատասխան կառուցապատում:</w:t>
            </w:r>
          </w:p>
        </w:tc>
      </w:tr>
      <w:tr w:rsidR="0010553B" w:rsidRPr="00CE2BFB" w:rsidTr="001C3128">
        <w:trPr>
          <w:trHeight w:val="369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չֆինանսավորելու դեպքում ծագող խնդիրները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20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10553B" w:rsidRPr="00CE2BFB" w:rsidTr="00D53A14">
        <w:trPr>
          <w:trHeight w:val="1295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744CC" w:rsidRPr="00D53A14" w:rsidRDefault="00D53A14" w:rsidP="00D53A14">
            <w:pPr>
              <w:spacing w:line="288" w:lineRule="auto"/>
              <w:ind w:left="234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2060"/>
              </w:rPr>
              <w:t xml:space="preserve">     </w:t>
            </w:r>
            <w:r w:rsidRPr="00D53A14">
              <w:rPr>
                <w:rFonts w:ascii="GHEA Grapalat" w:hAnsi="GHEA Grapalat"/>
                <w:color w:val="002060"/>
              </w:rPr>
              <w:t xml:space="preserve">Երևան, Գյումրի, Վանաձոր քաղաքների մուտքերին հարող միջպետական նշանակության պետական ավտոմոբիլային ճանապարհներին կից հատուկ կարգավորման գոտիների տարածքներում </w:t>
            </w:r>
            <w:r>
              <w:rPr>
                <w:rFonts w:ascii="GHEA Grapalat" w:hAnsi="GHEA Grapalat"/>
                <w:color w:val="002060"/>
              </w:rPr>
              <w:t>կունենանք անկանոն և տարերային կառուցապատում</w:t>
            </w:r>
            <w:r w:rsidRPr="00D53A14">
              <w:rPr>
                <w:rFonts w:ascii="GHEA Grapalat" w:hAnsi="GHEA Grapalat"/>
                <w:color w:val="002060"/>
              </w:rPr>
              <w:t>:</w:t>
            </w:r>
          </w:p>
        </w:tc>
      </w:tr>
      <w:tr w:rsidR="001C3128" w:rsidRPr="00CE2BFB" w:rsidTr="001C3128">
        <w:trPr>
          <w:trHeight w:val="720"/>
        </w:trPr>
        <w:tc>
          <w:tcPr>
            <w:tcW w:w="3037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10553B" w:rsidRDefault="0010553B" w:rsidP="00414A6F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6C0C94" w:rsidRPr="00CE2BFB" w:rsidRDefault="006C0C94" w:rsidP="00414A6F">
            <w:pPr>
              <w:rPr>
                <w:rFonts w:ascii="GHEA Grapalat" w:hAnsi="GHEA Grapalat"/>
                <w:sz w:val="20"/>
                <w:szCs w:val="20"/>
              </w:rPr>
            </w:pPr>
            <w:r w:rsidRPr="00C55A61">
              <w:rPr>
                <w:rFonts w:ascii="GHEA Grapalat" w:hAnsi="GHEA Grapalat"/>
                <w:vertAlign w:val="superscript"/>
              </w:rPr>
              <w:t>/</w:t>
            </w:r>
            <w:r w:rsidRPr="00C55A61">
              <w:rPr>
                <w:rFonts w:ascii="GHEA Grapalat" w:hAnsi="GHEA Grapalat"/>
                <w:kern w:val="16"/>
              </w:rPr>
              <w:t xml:space="preserve"> ՄԱԿ Կայուն զարգացման</w:t>
            </w:r>
            <w:r w:rsidRPr="00E94F62">
              <w:rPr>
                <w:rFonts w:ascii="GHEA Grapalat" w:hAnsi="GHEA Grapalat"/>
                <w:kern w:val="16"/>
              </w:rPr>
              <w:t xml:space="preserve"> 11-րդ նպատակ</w:t>
            </w:r>
            <w:r>
              <w:rPr>
                <w:rFonts w:ascii="GHEA Grapalat" w:hAnsi="GHEA Grapalat"/>
                <w:kern w:val="16"/>
              </w:rPr>
              <w:t>/</w:t>
            </w:r>
          </w:p>
        </w:tc>
        <w:tc>
          <w:tcPr>
            <w:tcW w:w="1800" w:type="dxa"/>
            <w:tcBorders>
              <w:top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350" w:type="dxa"/>
            <w:tcBorders>
              <w:top w:val="single" w:sz="18" w:space="0" w:color="auto"/>
            </w:tcBorders>
            <w:shd w:val="clear" w:color="auto" w:fill="D9D9D9"/>
          </w:tcPr>
          <w:p w:rsidR="0010553B" w:rsidRPr="00CE2BFB" w:rsidRDefault="0010553B" w:rsidP="00A137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A13751">
              <w:rPr>
                <w:rFonts w:ascii="GHEA Grapalat" w:hAnsi="GHEA Grapalat"/>
                <w:sz w:val="20"/>
                <w:szCs w:val="20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shd w:val="clear" w:color="auto" w:fill="D9D9D9"/>
          </w:tcPr>
          <w:p w:rsidR="0010553B" w:rsidRPr="00CE2BFB" w:rsidRDefault="0010553B" w:rsidP="00A137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 w:rsidR="00A13751"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350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10553B" w:rsidRPr="00CE2BFB" w:rsidRDefault="0010553B" w:rsidP="00A137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 w:rsidR="00A13751"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10553B" w:rsidRPr="00CE2BFB" w:rsidRDefault="0010553B" w:rsidP="00414A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1C3128" w:rsidRPr="00CE2BFB" w:rsidTr="001C3128">
        <w:trPr>
          <w:trHeight w:val="395"/>
        </w:trPr>
        <w:tc>
          <w:tcPr>
            <w:tcW w:w="3037" w:type="dxa"/>
            <w:tcBorders>
              <w:left w:val="single" w:sz="18" w:space="0" w:color="auto"/>
            </w:tcBorders>
          </w:tcPr>
          <w:p w:rsidR="0010553B" w:rsidRPr="003744CC" w:rsidRDefault="00A13751" w:rsidP="006C0C94">
            <w:pPr>
              <w:rPr>
                <w:rFonts w:ascii="GHEA Grapalat" w:hAnsi="GHEA Grapalat"/>
                <w:kern w:val="16"/>
              </w:rPr>
            </w:pPr>
            <w:r>
              <w:rPr>
                <w:rFonts w:ascii="GHEA Grapalat" w:hAnsi="GHEA Grapalat"/>
                <w:color w:val="002060"/>
              </w:rPr>
              <w:lastRenderedPageBreak/>
              <w:t>Գոտիավորման նախագծերի կազմում</w:t>
            </w:r>
          </w:p>
        </w:tc>
        <w:tc>
          <w:tcPr>
            <w:tcW w:w="1800" w:type="dxa"/>
          </w:tcPr>
          <w:p w:rsidR="0010553B" w:rsidRPr="003744CC" w:rsidRDefault="00A13751" w:rsidP="00E94F6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մուտքեր</w:t>
            </w:r>
          </w:p>
        </w:tc>
        <w:tc>
          <w:tcPr>
            <w:tcW w:w="1350" w:type="dxa"/>
          </w:tcPr>
          <w:p w:rsidR="0010553B" w:rsidRPr="003744CC" w:rsidRDefault="0010553B" w:rsidP="00E94F6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10553B" w:rsidRPr="003744CC" w:rsidRDefault="0010553B" w:rsidP="00E94F6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10553B" w:rsidRPr="001E773E" w:rsidRDefault="001E773E" w:rsidP="00E94F62">
            <w:pPr>
              <w:jc w:val="center"/>
              <w:rPr>
                <w:rFonts w:ascii="GHEA Grapalat" w:hAnsi="GHEA Grapalat"/>
                <w:color w:val="002060"/>
              </w:rPr>
            </w:pPr>
            <w:r>
              <w:rPr>
                <w:rFonts w:ascii="GHEA Grapalat" w:hAnsi="GHEA Grapalat"/>
                <w:color w:val="002060"/>
              </w:rPr>
              <w:t>12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</w:tcPr>
          <w:p w:rsidR="0010553B" w:rsidRPr="001E773E" w:rsidRDefault="006C0C94" w:rsidP="00A13751">
            <w:pPr>
              <w:jc w:val="center"/>
              <w:rPr>
                <w:rFonts w:ascii="GHEA Grapalat" w:hAnsi="GHEA Grapalat"/>
                <w:color w:val="002060"/>
              </w:rPr>
            </w:pPr>
            <w:r w:rsidRPr="001E773E">
              <w:rPr>
                <w:rFonts w:ascii="GHEA Grapalat" w:hAnsi="GHEA Grapalat"/>
                <w:color w:val="002060"/>
              </w:rPr>
              <w:t>202</w:t>
            </w:r>
            <w:r w:rsidR="00A13751" w:rsidRPr="001E773E">
              <w:rPr>
                <w:rFonts w:ascii="GHEA Grapalat" w:hAnsi="GHEA Grapalat"/>
                <w:color w:val="002060"/>
              </w:rPr>
              <w:t>5</w:t>
            </w:r>
          </w:p>
        </w:tc>
      </w:tr>
      <w:tr w:rsidR="001C3128" w:rsidRPr="00CE2BFB" w:rsidTr="001C3128">
        <w:trPr>
          <w:trHeight w:val="1007"/>
        </w:trPr>
        <w:tc>
          <w:tcPr>
            <w:tcW w:w="3037" w:type="dxa"/>
            <w:tcBorders>
              <w:left w:val="single" w:sz="18" w:space="0" w:color="auto"/>
            </w:tcBorders>
          </w:tcPr>
          <w:p w:rsidR="006C0C94" w:rsidRPr="003744CC" w:rsidRDefault="00A13751" w:rsidP="00A13751">
            <w:pPr>
              <w:rPr>
                <w:rFonts w:ascii="GHEA Grapalat" w:hAnsi="GHEA Grapalat"/>
                <w:kern w:val="16"/>
              </w:rPr>
            </w:pPr>
            <w:r w:rsidRPr="000D351B">
              <w:rPr>
                <w:rFonts w:ascii="GHEA Grapalat" w:hAnsi="GHEA Grapalat"/>
                <w:color w:val="002060"/>
              </w:rPr>
              <w:t>Երևան քաղաքի մուտքերին հարող միջպետական նշանակության պետական ավտոմոբիլային ճանապարհներին կից հատուկ կարգավորման գոտիների տարածքներ</w:t>
            </w:r>
            <w:r>
              <w:rPr>
                <w:rFonts w:ascii="GHEA Grapalat" w:hAnsi="GHEA Grapalat"/>
                <w:color w:val="002060"/>
              </w:rPr>
              <w:t>ում գոտիավորման նախագծեր</w:t>
            </w:r>
          </w:p>
        </w:tc>
        <w:tc>
          <w:tcPr>
            <w:tcW w:w="1800" w:type="dxa"/>
          </w:tcPr>
          <w:p w:rsidR="006C0C94" w:rsidRPr="003744CC" w:rsidRDefault="00A13751" w:rsidP="006C0C9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մուտքեր</w:t>
            </w:r>
          </w:p>
        </w:tc>
        <w:tc>
          <w:tcPr>
            <w:tcW w:w="1350" w:type="dxa"/>
          </w:tcPr>
          <w:p w:rsidR="006C0C94" w:rsidRPr="003744CC" w:rsidRDefault="006C0C94" w:rsidP="006C0C9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6C0C94" w:rsidRPr="003744CC" w:rsidRDefault="006C0C94" w:rsidP="006C0C9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:rsidR="006C0C94" w:rsidRPr="001E773E" w:rsidRDefault="00A13751" w:rsidP="006C0C94">
            <w:pPr>
              <w:jc w:val="center"/>
              <w:rPr>
                <w:rFonts w:ascii="GHEA Grapalat" w:hAnsi="GHEA Grapalat"/>
                <w:color w:val="002060"/>
              </w:rPr>
            </w:pPr>
            <w:r w:rsidRPr="001E773E">
              <w:rPr>
                <w:rFonts w:ascii="GHEA Grapalat" w:hAnsi="GHEA Grapalat"/>
                <w:color w:val="002060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</w:tcPr>
          <w:p w:rsidR="006C0C94" w:rsidRPr="001E773E" w:rsidRDefault="006C0C94" w:rsidP="00A13751">
            <w:pPr>
              <w:jc w:val="center"/>
              <w:rPr>
                <w:rFonts w:ascii="GHEA Grapalat" w:hAnsi="GHEA Grapalat"/>
                <w:color w:val="002060"/>
              </w:rPr>
            </w:pPr>
            <w:r w:rsidRPr="001E773E">
              <w:rPr>
                <w:rFonts w:ascii="GHEA Grapalat" w:hAnsi="GHEA Grapalat"/>
                <w:color w:val="002060"/>
              </w:rPr>
              <w:t>202</w:t>
            </w:r>
            <w:r w:rsidR="00A13751" w:rsidRPr="001E773E">
              <w:rPr>
                <w:rFonts w:ascii="GHEA Grapalat" w:hAnsi="GHEA Grapalat"/>
                <w:color w:val="002060"/>
              </w:rPr>
              <w:t>5</w:t>
            </w:r>
          </w:p>
        </w:tc>
      </w:tr>
      <w:tr w:rsidR="00A13751" w:rsidRPr="00CE2BFB" w:rsidTr="00A13751">
        <w:trPr>
          <w:trHeight w:val="3671"/>
        </w:trPr>
        <w:tc>
          <w:tcPr>
            <w:tcW w:w="3037" w:type="dxa"/>
            <w:tcBorders>
              <w:left w:val="single" w:sz="18" w:space="0" w:color="auto"/>
            </w:tcBorders>
          </w:tcPr>
          <w:p w:rsidR="00A13751" w:rsidRPr="003744CC" w:rsidRDefault="00A13751" w:rsidP="00A13751">
            <w:pPr>
              <w:rPr>
                <w:rFonts w:ascii="GHEA Grapalat" w:hAnsi="GHEA Grapalat"/>
                <w:kern w:val="16"/>
              </w:rPr>
            </w:pPr>
            <w:r w:rsidRPr="000D351B">
              <w:rPr>
                <w:rFonts w:ascii="GHEA Grapalat" w:hAnsi="GHEA Grapalat"/>
                <w:color w:val="002060"/>
              </w:rPr>
              <w:t>Գյումրի քաղաքի մուտքերին հարող միջպետական նշանակության պետական ավտոմոբիլային ճանապարհներին կից հատուկ կարգավորման գոտիների տարածքներ</w:t>
            </w:r>
            <w:r>
              <w:rPr>
                <w:rFonts w:ascii="GHEA Grapalat" w:hAnsi="GHEA Grapalat"/>
                <w:color w:val="002060"/>
              </w:rPr>
              <w:t>ում գոտիավորման նախագծեր</w:t>
            </w:r>
          </w:p>
        </w:tc>
        <w:tc>
          <w:tcPr>
            <w:tcW w:w="1800" w:type="dxa"/>
          </w:tcPr>
          <w:p w:rsidR="00A13751" w:rsidRPr="003744CC" w:rsidRDefault="00A13751" w:rsidP="00A1375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մուտքեր</w:t>
            </w:r>
          </w:p>
        </w:tc>
        <w:tc>
          <w:tcPr>
            <w:tcW w:w="1350" w:type="dxa"/>
          </w:tcPr>
          <w:p w:rsidR="00A13751" w:rsidRPr="003744CC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A13751" w:rsidRPr="003744CC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A13751" w:rsidRPr="001E773E" w:rsidRDefault="00A13751" w:rsidP="00A13751">
            <w:pPr>
              <w:jc w:val="center"/>
              <w:rPr>
                <w:rFonts w:ascii="GHEA Grapalat" w:hAnsi="GHEA Grapalat"/>
                <w:color w:val="002060"/>
              </w:rPr>
            </w:pPr>
            <w:r w:rsidRPr="001E773E">
              <w:rPr>
                <w:rFonts w:ascii="GHEA Grapalat" w:hAnsi="GHEA Grapalat"/>
                <w:color w:val="002060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3751" w:rsidRPr="001E773E" w:rsidRDefault="00A13751" w:rsidP="001E773E">
            <w:pPr>
              <w:jc w:val="center"/>
              <w:rPr>
                <w:rFonts w:ascii="GHEA Grapalat" w:hAnsi="GHEA Grapalat"/>
                <w:color w:val="002060"/>
              </w:rPr>
            </w:pPr>
            <w:r w:rsidRPr="001E773E">
              <w:rPr>
                <w:rFonts w:ascii="GHEA Grapalat" w:hAnsi="GHEA Grapalat"/>
                <w:color w:val="002060"/>
              </w:rPr>
              <w:t>202</w:t>
            </w:r>
            <w:r w:rsidR="001E773E" w:rsidRPr="001E773E">
              <w:rPr>
                <w:rFonts w:ascii="GHEA Grapalat" w:hAnsi="GHEA Grapalat"/>
                <w:color w:val="002060"/>
              </w:rPr>
              <w:t>5</w:t>
            </w:r>
          </w:p>
        </w:tc>
      </w:tr>
      <w:tr w:rsidR="00A13751" w:rsidRPr="00CE2BFB" w:rsidTr="00964744">
        <w:trPr>
          <w:trHeight w:val="1520"/>
        </w:trPr>
        <w:tc>
          <w:tcPr>
            <w:tcW w:w="3037" w:type="dxa"/>
            <w:tcBorders>
              <w:left w:val="single" w:sz="18" w:space="0" w:color="auto"/>
            </w:tcBorders>
          </w:tcPr>
          <w:p w:rsidR="00A13751" w:rsidRPr="003744CC" w:rsidRDefault="00A13751" w:rsidP="00A13751">
            <w:pPr>
              <w:rPr>
                <w:rFonts w:ascii="GHEA Grapalat" w:hAnsi="GHEA Grapalat"/>
                <w:kern w:val="16"/>
              </w:rPr>
            </w:pPr>
            <w:r w:rsidRPr="000D351B">
              <w:rPr>
                <w:rFonts w:ascii="GHEA Grapalat" w:hAnsi="GHEA Grapalat"/>
                <w:color w:val="002060"/>
              </w:rPr>
              <w:t>Վանաձոր քաղաքի մուտքերին հարող միջպետական նշանակության պետական ավտոմոբիլային ճանապարհներին կից հատուկ կարգավորման գոտիների տարածքներ</w:t>
            </w:r>
            <w:r>
              <w:rPr>
                <w:rFonts w:ascii="GHEA Grapalat" w:hAnsi="GHEA Grapalat"/>
                <w:color w:val="002060"/>
              </w:rPr>
              <w:t>ում գոտիավորման նախագծեր</w:t>
            </w:r>
          </w:p>
        </w:tc>
        <w:tc>
          <w:tcPr>
            <w:tcW w:w="1800" w:type="dxa"/>
          </w:tcPr>
          <w:p w:rsidR="00A13751" w:rsidRPr="003744CC" w:rsidRDefault="00A13751" w:rsidP="00A1375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50" w:type="dxa"/>
          </w:tcPr>
          <w:p w:rsidR="00A13751" w:rsidRPr="003744CC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A13751" w:rsidRPr="003744CC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A13751" w:rsidRPr="001E773E" w:rsidRDefault="001E773E" w:rsidP="00A13751">
            <w:pPr>
              <w:jc w:val="center"/>
              <w:rPr>
                <w:rFonts w:ascii="GHEA Grapalat" w:hAnsi="GHEA Grapalat"/>
                <w:color w:val="002060"/>
              </w:rPr>
            </w:pPr>
            <w:r w:rsidRPr="001E773E">
              <w:rPr>
                <w:rFonts w:ascii="GHEA Grapalat" w:hAnsi="GHEA Grapalat"/>
                <w:color w:val="002060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3751" w:rsidRPr="001E773E" w:rsidRDefault="001E773E" w:rsidP="00A13751">
            <w:pPr>
              <w:jc w:val="center"/>
              <w:rPr>
                <w:rFonts w:ascii="GHEA Grapalat" w:hAnsi="GHEA Grapalat"/>
                <w:color w:val="002060"/>
              </w:rPr>
            </w:pPr>
            <w:r w:rsidRPr="001E773E">
              <w:rPr>
                <w:rFonts w:ascii="GHEA Grapalat" w:hAnsi="GHEA Grapalat"/>
                <w:color w:val="002060"/>
              </w:rPr>
              <w:t>2025</w:t>
            </w:r>
          </w:p>
        </w:tc>
      </w:tr>
      <w:tr w:rsidR="00A13751" w:rsidRPr="00CE2BFB" w:rsidTr="001C3128">
        <w:tc>
          <w:tcPr>
            <w:tcW w:w="3037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13751" w:rsidRPr="00CE2BFB" w:rsidRDefault="00A13751" w:rsidP="00A1375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9. Պահանջվող ռեսուրսները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800" w:type="dxa"/>
            <w:tcBorders>
              <w:top w:val="single" w:sz="18" w:space="0" w:color="auto"/>
            </w:tcBorders>
            <w:shd w:val="clear" w:color="auto" w:fill="D9D9D9"/>
          </w:tcPr>
          <w:p w:rsidR="00A13751" w:rsidRPr="00CE2BFB" w:rsidRDefault="00A13751" w:rsidP="00A137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350" w:type="dxa"/>
            <w:tcBorders>
              <w:top w:val="single" w:sz="18" w:space="0" w:color="auto"/>
            </w:tcBorders>
            <w:shd w:val="clear" w:color="auto" w:fill="D9D9D9"/>
          </w:tcPr>
          <w:p w:rsidR="00A13751" w:rsidRPr="00CE2BFB" w:rsidRDefault="00A13751" w:rsidP="00E558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E55834">
              <w:rPr>
                <w:rFonts w:ascii="GHEA Grapalat" w:hAnsi="GHEA Grapalat"/>
                <w:sz w:val="20"/>
                <w:szCs w:val="20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shd w:val="clear" w:color="auto" w:fill="D9D9D9"/>
          </w:tcPr>
          <w:p w:rsidR="00A13751" w:rsidRPr="00CE2BFB" w:rsidRDefault="00A13751" w:rsidP="00E558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 w:rsidR="00E55834"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350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13751" w:rsidRPr="00CE2BFB" w:rsidRDefault="00A13751" w:rsidP="00E558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 w:rsidR="00E55834"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13751" w:rsidRPr="00CE2BFB" w:rsidRDefault="00A13751" w:rsidP="00A137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A13751" w:rsidRPr="00CE2BFB" w:rsidTr="00C55A61">
        <w:trPr>
          <w:trHeight w:val="755"/>
        </w:trPr>
        <w:tc>
          <w:tcPr>
            <w:tcW w:w="3037" w:type="dxa"/>
            <w:tcBorders>
              <w:left w:val="single" w:sz="18" w:space="0" w:color="auto"/>
            </w:tcBorders>
            <w:shd w:val="clear" w:color="auto" w:fill="auto"/>
          </w:tcPr>
          <w:p w:rsidR="00A13751" w:rsidRPr="001274D3" w:rsidRDefault="00E55834" w:rsidP="00A1375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2060"/>
              </w:rPr>
              <w:t>Գոտիավորման նախագծերի կազմում</w:t>
            </w:r>
          </w:p>
        </w:tc>
        <w:tc>
          <w:tcPr>
            <w:tcW w:w="1800" w:type="dxa"/>
            <w:shd w:val="clear" w:color="auto" w:fill="auto"/>
          </w:tcPr>
          <w:p w:rsidR="00A13751" w:rsidRPr="001274D3" w:rsidRDefault="00A13751" w:rsidP="00A13751">
            <w:pPr>
              <w:jc w:val="center"/>
              <w:rPr>
                <w:rFonts w:ascii="GHEA Grapalat" w:hAnsi="GHEA Grapalat"/>
              </w:rPr>
            </w:pPr>
            <w:r w:rsidRPr="001274D3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A13751" w:rsidRPr="00A2127C" w:rsidRDefault="00A13751" w:rsidP="00A13751">
            <w:pPr>
              <w:rPr>
                <w:rFonts w:ascii="GHEA Grapalat" w:hAnsi="GHEA Grapalat"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A13751" w:rsidRPr="001274D3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A13751" w:rsidRPr="001274D3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3751" w:rsidRPr="001274D3" w:rsidRDefault="00A13751" w:rsidP="001E773E">
            <w:pPr>
              <w:jc w:val="center"/>
              <w:rPr>
                <w:rFonts w:ascii="GHEA Grapalat" w:hAnsi="GHEA Grapalat"/>
              </w:rPr>
            </w:pPr>
            <w:r w:rsidRPr="001E773E">
              <w:rPr>
                <w:rFonts w:ascii="GHEA Grapalat" w:hAnsi="GHEA Grapalat"/>
                <w:color w:val="002060"/>
              </w:rPr>
              <w:t>202</w:t>
            </w:r>
            <w:r w:rsidR="001E773E" w:rsidRPr="001E773E">
              <w:rPr>
                <w:rFonts w:ascii="GHEA Grapalat" w:hAnsi="GHEA Grapalat"/>
                <w:color w:val="002060"/>
              </w:rPr>
              <w:t>5</w:t>
            </w:r>
          </w:p>
        </w:tc>
      </w:tr>
      <w:tr w:rsidR="00E55834" w:rsidRPr="001C3128" w:rsidTr="00C55A61">
        <w:trPr>
          <w:trHeight w:val="800"/>
        </w:trPr>
        <w:tc>
          <w:tcPr>
            <w:tcW w:w="3037" w:type="dxa"/>
            <w:tcBorders>
              <w:left w:val="single" w:sz="18" w:space="0" w:color="auto"/>
            </w:tcBorders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  <w:r w:rsidRPr="00E55834">
              <w:rPr>
                <w:rFonts w:ascii="GHEA Grapalat" w:hAnsi="GHEA Grapalat"/>
                <w:color w:val="002060"/>
              </w:rPr>
              <w:t>Երևան քաղաքի մուտքեր</w:t>
            </w:r>
          </w:p>
        </w:tc>
        <w:tc>
          <w:tcPr>
            <w:tcW w:w="1800" w:type="dxa"/>
            <w:shd w:val="clear" w:color="auto" w:fill="auto"/>
          </w:tcPr>
          <w:p w:rsidR="00E55834" w:rsidRPr="001C3128" w:rsidRDefault="00E55834" w:rsidP="00E55834">
            <w:pPr>
              <w:jc w:val="center"/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</w:p>
        </w:tc>
        <w:tc>
          <w:tcPr>
            <w:tcW w:w="1440" w:type="dxa"/>
            <w:shd w:val="clear" w:color="auto" w:fill="auto"/>
          </w:tcPr>
          <w:p w:rsidR="00E55834" w:rsidRPr="001C3128" w:rsidRDefault="00E55834" w:rsidP="00E55834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E55834" w:rsidRPr="00E55834" w:rsidRDefault="00E55834" w:rsidP="001E773E">
            <w:pPr>
              <w:rPr>
                <w:rFonts w:ascii="GHEA Grapalat" w:hAnsi="GHEA Grapalat"/>
                <w:color w:val="002060"/>
              </w:rPr>
            </w:pPr>
            <w:r w:rsidRPr="00E55834">
              <w:rPr>
                <w:rFonts w:ascii="GHEA Grapalat" w:hAnsi="GHEA Grapalat"/>
                <w:color w:val="002060"/>
              </w:rPr>
              <w:t>14.</w:t>
            </w:r>
            <w:r w:rsidR="001E773E">
              <w:rPr>
                <w:rFonts w:ascii="GHEA Grapalat" w:hAnsi="GHEA Grapalat"/>
                <w:color w:val="002060"/>
              </w:rPr>
              <w:t>56</w:t>
            </w:r>
            <w:r w:rsidRPr="00E55834">
              <w:rPr>
                <w:rFonts w:ascii="GHEA Grapalat" w:hAnsi="GHEA Grapalat"/>
                <w:color w:val="002060"/>
              </w:rPr>
              <w:t xml:space="preserve"> մլն.դրամ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55834" w:rsidRPr="001C3128" w:rsidRDefault="00E55834" w:rsidP="00E55834">
            <w:pPr>
              <w:jc w:val="center"/>
              <w:rPr>
                <w:rFonts w:ascii="GHEA Grapalat" w:hAnsi="GHEA Grapalat"/>
              </w:rPr>
            </w:pPr>
          </w:p>
        </w:tc>
      </w:tr>
      <w:tr w:rsidR="00E55834" w:rsidRPr="001C3128" w:rsidTr="00C55A61">
        <w:trPr>
          <w:trHeight w:val="800"/>
        </w:trPr>
        <w:tc>
          <w:tcPr>
            <w:tcW w:w="3037" w:type="dxa"/>
            <w:tcBorders>
              <w:left w:val="single" w:sz="18" w:space="0" w:color="auto"/>
            </w:tcBorders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  <w:r w:rsidRPr="00E55834">
              <w:rPr>
                <w:rFonts w:ascii="GHEA Grapalat" w:hAnsi="GHEA Grapalat"/>
                <w:color w:val="002060"/>
              </w:rPr>
              <w:t>Գյումրի քաղաքի մուտքեր</w:t>
            </w:r>
          </w:p>
        </w:tc>
        <w:tc>
          <w:tcPr>
            <w:tcW w:w="1800" w:type="dxa"/>
            <w:shd w:val="clear" w:color="auto" w:fill="auto"/>
          </w:tcPr>
          <w:p w:rsidR="00E55834" w:rsidRPr="001C3128" w:rsidRDefault="00E55834" w:rsidP="00E55834">
            <w:pPr>
              <w:jc w:val="center"/>
              <w:rPr>
                <w:rFonts w:ascii="GHEA Grapalat" w:hAnsi="GHEA Grapalat"/>
              </w:rPr>
            </w:pPr>
            <w:r w:rsidRPr="001274D3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</w:p>
        </w:tc>
        <w:tc>
          <w:tcPr>
            <w:tcW w:w="1440" w:type="dxa"/>
            <w:shd w:val="clear" w:color="auto" w:fill="auto"/>
          </w:tcPr>
          <w:p w:rsidR="00E55834" w:rsidRPr="001C3128" w:rsidRDefault="00E55834" w:rsidP="00E55834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  <w:r w:rsidRPr="00E55834">
              <w:rPr>
                <w:rFonts w:ascii="GHEA Grapalat" w:hAnsi="GHEA Grapalat"/>
                <w:color w:val="002060"/>
              </w:rPr>
              <w:t>11.5մլն.դրամ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55834" w:rsidRPr="001C3128" w:rsidRDefault="00E55834" w:rsidP="00E55834">
            <w:pPr>
              <w:jc w:val="center"/>
              <w:rPr>
                <w:rFonts w:ascii="GHEA Grapalat" w:hAnsi="GHEA Grapalat"/>
              </w:rPr>
            </w:pPr>
          </w:p>
        </w:tc>
      </w:tr>
      <w:tr w:rsidR="00E55834" w:rsidRPr="001C3128" w:rsidTr="00C55A61">
        <w:trPr>
          <w:trHeight w:val="800"/>
        </w:trPr>
        <w:tc>
          <w:tcPr>
            <w:tcW w:w="3037" w:type="dxa"/>
            <w:tcBorders>
              <w:left w:val="single" w:sz="18" w:space="0" w:color="auto"/>
            </w:tcBorders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  <w:r w:rsidRPr="00E55834">
              <w:rPr>
                <w:rFonts w:ascii="GHEA Grapalat" w:hAnsi="GHEA Grapalat"/>
                <w:color w:val="002060"/>
              </w:rPr>
              <w:t>Վանաձոր քաղաքի մուտքեր</w:t>
            </w:r>
          </w:p>
        </w:tc>
        <w:tc>
          <w:tcPr>
            <w:tcW w:w="1800" w:type="dxa"/>
            <w:shd w:val="clear" w:color="auto" w:fill="auto"/>
          </w:tcPr>
          <w:p w:rsidR="00E55834" w:rsidRPr="001C3128" w:rsidRDefault="00E55834" w:rsidP="00E55834">
            <w:pPr>
              <w:jc w:val="center"/>
              <w:rPr>
                <w:rFonts w:ascii="GHEA Grapalat" w:hAnsi="GHEA Grapalat"/>
              </w:rPr>
            </w:pPr>
            <w:r w:rsidRPr="001274D3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</w:p>
        </w:tc>
        <w:tc>
          <w:tcPr>
            <w:tcW w:w="1440" w:type="dxa"/>
            <w:shd w:val="clear" w:color="auto" w:fill="auto"/>
          </w:tcPr>
          <w:p w:rsidR="00E55834" w:rsidRPr="001C3128" w:rsidRDefault="00E55834" w:rsidP="00E55834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E55834" w:rsidRPr="00E55834" w:rsidRDefault="00E55834" w:rsidP="00E55834">
            <w:pPr>
              <w:rPr>
                <w:rFonts w:ascii="GHEA Grapalat" w:hAnsi="GHEA Grapalat"/>
                <w:color w:val="002060"/>
              </w:rPr>
            </w:pPr>
            <w:r w:rsidRPr="00E55834">
              <w:rPr>
                <w:rFonts w:ascii="GHEA Grapalat" w:hAnsi="GHEA Grapalat"/>
                <w:color w:val="002060"/>
              </w:rPr>
              <w:t>9.8 մլն.դրամ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55834" w:rsidRPr="001C3128" w:rsidRDefault="00E55834" w:rsidP="00E55834">
            <w:pPr>
              <w:jc w:val="center"/>
              <w:rPr>
                <w:rFonts w:ascii="GHEA Grapalat" w:hAnsi="GHEA Grapalat"/>
              </w:rPr>
            </w:pPr>
          </w:p>
        </w:tc>
      </w:tr>
      <w:tr w:rsidR="00A13751" w:rsidRPr="001C3128" w:rsidTr="00C55A61">
        <w:trPr>
          <w:trHeight w:val="800"/>
        </w:trPr>
        <w:tc>
          <w:tcPr>
            <w:tcW w:w="3037" w:type="dxa"/>
            <w:tcBorders>
              <w:left w:val="single" w:sz="18" w:space="0" w:color="auto"/>
            </w:tcBorders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Ընդամենը</w:t>
            </w:r>
          </w:p>
        </w:tc>
        <w:tc>
          <w:tcPr>
            <w:tcW w:w="1800" w:type="dxa"/>
            <w:shd w:val="clear" w:color="auto" w:fill="auto"/>
          </w:tcPr>
          <w:p w:rsidR="00A13751" w:rsidRPr="001C3128" w:rsidRDefault="00E55834" w:rsidP="00A13751">
            <w:pPr>
              <w:jc w:val="center"/>
              <w:rPr>
                <w:rFonts w:ascii="GHEA Grapalat" w:hAnsi="GHEA Grapalat"/>
              </w:rPr>
            </w:pPr>
            <w:r w:rsidRPr="001274D3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A13751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A13751" w:rsidRPr="001C3128" w:rsidRDefault="00E55834" w:rsidP="005E3CF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2060"/>
              </w:rPr>
              <w:t>3</w:t>
            </w:r>
            <w:r w:rsidR="001E773E">
              <w:rPr>
                <w:rFonts w:ascii="GHEA Grapalat" w:hAnsi="GHEA Grapalat"/>
                <w:color w:val="002060"/>
              </w:rPr>
              <w:t>5</w:t>
            </w:r>
            <w:r>
              <w:rPr>
                <w:rFonts w:ascii="GHEA Grapalat" w:hAnsi="GHEA Grapalat"/>
                <w:color w:val="002060"/>
              </w:rPr>
              <w:t>.</w:t>
            </w:r>
            <w:r w:rsidR="005E3CFF">
              <w:rPr>
                <w:rFonts w:ascii="GHEA Grapalat" w:hAnsi="GHEA Grapalat"/>
                <w:color w:val="002060"/>
                <w:lang w:val="hy-AM"/>
              </w:rPr>
              <w:t>8</w:t>
            </w:r>
            <w:r w:rsidR="001E773E">
              <w:rPr>
                <w:rFonts w:ascii="GHEA Grapalat" w:hAnsi="GHEA Grapalat"/>
                <w:color w:val="002060"/>
              </w:rPr>
              <w:t>6</w:t>
            </w:r>
            <w:r w:rsidRPr="00E55834">
              <w:rPr>
                <w:rFonts w:ascii="GHEA Grapalat" w:hAnsi="GHEA Grapalat"/>
                <w:color w:val="002060"/>
              </w:rPr>
              <w:t xml:space="preserve"> մլն.դրամ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3751" w:rsidRPr="001C3128" w:rsidRDefault="00A13751" w:rsidP="00A13751">
            <w:pPr>
              <w:jc w:val="center"/>
              <w:rPr>
                <w:rFonts w:ascii="GHEA Grapalat" w:hAnsi="GHEA Grapalat"/>
              </w:rPr>
            </w:pPr>
          </w:p>
        </w:tc>
      </w:tr>
      <w:tr w:rsidR="00A13751" w:rsidRPr="00CE2BFB" w:rsidTr="001C3128">
        <w:tc>
          <w:tcPr>
            <w:tcW w:w="3037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13751" w:rsidRPr="00CE2BFB" w:rsidRDefault="00A13751" w:rsidP="00A13751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10. Ֆինանսավորման աղբյուրը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800" w:type="dxa"/>
            <w:tcBorders>
              <w:top w:val="single" w:sz="18" w:space="0" w:color="auto"/>
            </w:tcBorders>
            <w:shd w:val="clear" w:color="auto" w:fill="D9D9D9"/>
          </w:tcPr>
          <w:p w:rsidR="00A13751" w:rsidRPr="00CE2BFB" w:rsidRDefault="00A13751" w:rsidP="00A137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350" w:type="dxa"/>
            <w:tcBorders>
              <w:top w:val="single" w:sz="18" w:space="0" w:color="auto"/>
            </w:tcBorders>
            <w:shd w:val="clear" w:color="auto" w:fill="D9D9D9"/>
          </w:tcPr>
          <w:p w:rsidR="00A13751" w:rsidRPr="00CE2BFB" w:rsidRDefault="00A13751" w:rsidP="00E558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E55834">
              <w:rPr>
                <w:rFonts w:ascii="GHEA Grapalat" w:hAnsi="GHEA Grapalat"/>
                <w:sz w:val="20"/>
                <w:szCs w:val="20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shd w:val="clear" w:color="auto" w:fill="D9D9D9"/>
          </w:tcPr>
          <w:p w:rsidR="00A13751" w:rsidRPr="00CE2BFB" w:rsidRDefault="00A13751" w:rsidP="00E558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 w:rsidR="00E55834"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350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13751" w:rsidRPr="00CE2BFB" w:rsidRDefault="00A13751" w:rsidP="00E558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 w:rsidR="00E55834"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13751" w:rsidRPr="00CE2BFB" w:rsidRDefault="00A13751" w:rsidP="00A1375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</w:t>
            </w:r>
            <w:r w:rsidRPr="00505CB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ավարտի</w:t>
            </w:r>
            <w:r w:rsidRPr="00505CB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տարեթիվը</w:t>
            </w:r>
          </w:p>
        </w:tc>
      </w:tr>
      <w:tr w:rsidR="00A13751" w:rsidRPr="001C3128" w:rsidTr="00C55A61">
        <w:trPr>
          <w:trHeight w:val="746"/>
        </w:trPr>
        <w:tc>
          <w:tcPr>
            <w:tcW w:w="3037" w:type="dxa"/>
            <w:tcBorders>
              <w:left w:val="single" w:sz="18" w:space="0" w:color="auto"/>
            </w:tcBorders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800" w:type="dxa"/>
            <w:shd w:val="clear" w:color="auto" w:fill="auto"/>
          </w:tcPr>
          <w:p w:rsidR="00A13751" w:rsidRPr="001C3128" w:rsidRDefault="00A13751" w:rsidP="00A13751">
            <w:pPr>
              <w:jc w:val="center"/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A13751" w:rsidRPr="001C3128" w:rsidRDefault="00E55834" w:rsidP="005E3CF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2060"/>
              </w:rPr>
              <w:t>3</w:t>
            </w:r>
            <w:r w:rsidR="001E773E">
              <w:rPr>
                <w:rFonts w:ascii="GHEA Grapalat" w:hAnsi="GHEA Grapalat"/>
                <w:color w:val="002060"/>
              </w:rPr>
              <w:t>5</w:t>
            </w:r>
            <w:r>
              <w:rPr>
                <w:rFonts w:ascii="GHEA Grapalat" w:hAnsi="GHEA Grapalat"/>
                <w:color w:val="002060"/>
              </w:rPr>
              <w:t>.</w:t>
            </w:r>
            <w:r w:rsidR="005E3CFF">
              <w:rPr>
                <w:rFonts w:ascii="GHEA Grapalat" w:hAnsi="GHEA Grapalat"/>
                <w:color w:val="002060"/>
                <w:lang w:val="hy-AM"/>
              </w:rPr>
              <w:t>8</w:t>
            </w:r>
            <w:r w:rsidR="001E773E">
              <w:rPr>
                <w:rFonts w:ascii="GHEA Grapalat" w:hAnsi="GHEA Grapalat"/>
                <w:color w:val="002060"/>
              </w:rPr>
              <w:t>6</w:t>
            </w:r>
            <w:r w:rsidRPr="00E55834">
              <w:rPr>
                <w:rFonts w:ascii="GHEA Grapalat" w:hAnsi="GHEA Grapalat"/>
                <w:color w:val="002060"/>
              </w:rPr>
              <w:t xml:space="preserve"> մլն.դրամ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3751" w:rsidRPr="001C3128" w:rsidRDefault="00A13751" w:rsidP="001E773E">
            <w:pPr>
              <w:jc w:val="center"/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202</w:t>
            </w:r>
            <w:r w:rsidR="001E773E">
              <w:rPr>
                <w:rFonts w:ascii="GHEA Grapalat" w:hAnsi="GHEA Grapalat"/>
              </w:rPr>
              <w:t>5</w:t>
            </w:r>
          </w:p>
        </w:tc>
      </w:tr>
      <w:tr w:rsidR="00A13751" w:rsidRPr="001C3128" w:rsidTr="001C3128">
        <w:trPr>
          <w:trHeight w:val="494"/>
        </w:trPr>
        <w:tc>
          <w:tcPr>
            <w:tcW w:w="3037" w:type="dxa"/>
            <w:tcBorders>
              <w:left w:val="single" w:sz="18" w:space="0" w:color="auto"/>
            </w:tcBorders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Այլ աղբյուրներ</w:t>
            </w:r>
          </w:p>
        </w:tc>
        <w:tc>
          <w:tcPr>
            <w:tcW w:w="1800" w:type="dxa"/>
            <w:shd w:val="clear" w:color="auto" w:fill="auto"/>
          </w:tcPr>
          <w:p w:rsidR="00A13751" w:rsidRPr="001C3128" w:rsidRDefault="00A13751" w:rsidP="00A13751">
            <w:pPr>
              <w:jc w:val="center"/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13751" w:rsidRPr="001C3128" w:rsidRDefault="00A13751" w:rsidP="00A13751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A13751" w:rsidRPr="001C3128" w:rsidRDefault="00A13751" w:rsidP="00A1375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13751" w:rsidRPr="001C3128" w:rsidRDefault="00A13751" w:rsidP="00A13751">
            <w:pPr>
              <w:jc w:val="center"/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X</w:t>
            </w:r>
          </w:p>
        </w:tc>
      </w:tr>
      <w:tr w:rsidR="00E55834" w:rsidRPr="001C3128" w:rsidTr="00C55A61">
        <w:trPr>
          <w:trHeight w:val="1097"/>
        </w:trPr>
        <w:tc>
          <w:tcPr>
            <w:tcW w:w="303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E55834" w:rsidRPr="001C3128" w:rsidRDefault="00E55834" w:rsidP="00E55834">
            <w:pPr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Ընդամենը պետական բյուջեի և այլ աղբյուրների գծով</w:t>
            </w:r>
          </w:p>
        </w:tc>
        <w:tc>
          <w:tcPr>
            <w:tcW w:w="1800" w:type="dxa"/>
            <w:tcBorders>
              <w:bottom w:val="single" w:sz="18" w:space="0" w:color="auto"/>
            </w:tcBorders>
          </w:tcPr>
          <w:p w:rsidR="00E55834" w:rsidRPr="001C3128" w:rsidRDefault="00E55834" w:rsidP="00E55834">
            <w:pPr>
              <w:jc w:val="center"/>
              <w:rPr>
                <w:rFonts w:ascii="GHEA Grapalat" w:hAnsi="GHEA Grapalat"/>
              </w:rPr>
            </w:pPr>
            <w:r w:rsidRPr="001C3128">
              <w:rPr>
                <w:rFonts w:ascii="GHEA Grapalat" w:hAnsi="GHEA Grapalat"/>
              </w:rPr>
              <w:t>X</w:t>
            </w:r>
          </w:p>
        </w:tc>
        <w:tc>
          <w:tcPr>
            <w:tcW w:w="1350" w:type="dxa"/>
            <w:tcBorders>
              <w:bottom w:val="single" w:sz="18" w:space="0" w:color="auto"/>
            </w:tcBorders>
          </w:tcPr>
          <w:p w:rsidR="00E55834" w:rsidRPr="001C3128" w:rsidRDefault="00E55834" w:rsidP="00E55834">
            <w:pPr>
              <w:rPr>
                <w:rFonts w:ascii="GHEA Grapalat" w:hAnsi="GHEA Grapalat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</w:tcPr>
          <w:p w:rsidR="00E55834" w:rsidRPr="001C3128" w:rsidRDefault="00E55834" w:rsidP="00E55834">
            <w:pPr>
              <w:rPr>
                <w:rFonts w:ascii="GHEA Grapalat" w:hAnsi="GHEA Grapalat"/>
              </w:rPr>
            </w:pPr>
          </w:p>
        </w:tc>
        <w:tc>
          <w:tcPr>
            <w:tcW w:w="1350" w:type="dxa"/>
            <w:tcBorders>
              <w:bottom w:val="single" w:sz="18" w:space="0" w:color="auto"/>
              <w:right w:val="single" w:sz="4" w:space="0" w:color="auto"/>
            </w:tcBorders>
          </w:tcPr>
          <w:p w:rsidR="00E55834" w:rsidRPr="001C3128" w:rsidRDefault="00E55834" w:rsidP="001E773E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2060"/>
              </w:rPr>
              <w:t>3</w:t>
            </w:r>
            <w:r w:rsidR="001E773E">
              <w:rPr>
                <w:rFonts w:ascii="GHEA Grapalat" w:hAnsi="GHEA Grapalat"/>
                <w:color w:val="002060"/>
              </w:rPr>
              <w:t>5</w:t>
            </w:r>
            <w:r>
              <w:rPr>
                <w:rFonts w:ascii="GHEA Grapalat" w:hAnsi="GHEA Grapalat"/>
                <w:color w:val="002060"/>
              </w:rPr>
              <w:t>.</w:t>
            </w:r>
            <w:r w:rsidR="005E3CFF">
              <w:rPr>
                <w:rFonts w:ascii="GHEA Grapalat" w:hAnsi="GHEA Grapalat"/>
                <w:color w:val="002060"/>
              </w:rPr>
              <w:t>8</w:t>
            </w:r>
            <w:r w:rsidR="001E773E">
              <w:rPr>
                <w:rFonts w:ascii="GHEA Grapalat" w:hAnsi="GHEA Grapalat"/>
                <w:color w:val="002060"/>
              </w:rPr>
              <w:t>6</w:t>
            </w:r>
            <w:r w:rsidRPr="00E55834">
              <w:rPr>
                <w:rFonts w:ascii="GHEA Grapalat" w:hAnsi="GHEA Grapalat"/>
                <w:color w:val="002060"/>
              </w:rPr>
              <w:t xml:space="preserve"> մլն.դրամ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55834" w:rsidRPr="001C3128" w:rsidRDefault="00E55834" w:rsidP="00E55834">
            <w:pPr>
              <w:rPr>
                <w:rFonts w:ascii="GHEA Grapalat" w:hAnsi="GHEA Grapalat"/>
              </w:rPr>
            </w:pPr>
          </w:p>
        </w:tc>
      </w:tr>
      <w:tr w:rsidR="00E55834" w:rsidRPr="00CE2BFB" w:rsidTr="001C3128">
        <w:trPr>
          <w:trHeight w:val="495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55834" w:rsidRPr="00CE2BFB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E55834" w:rsidRPr="00CE2BFB" w:rsidTr="001C3128">
        <w:trPr>
          <w:trHeight w:val="558"/>
        </w:trPr>
        <w:tc>
          <w:tcPr>
            <w:tcW w:w="10777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E55834" w:rsidRPr="00CE2BFB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  <w:r w:rsidRPr="00666A14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սցենար)</w:t>
            </w:r>
            <w:r w:rsidRPr="00666A1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</w:t>
            </w:r>
            <w:r w:rsidRPr="00B3439B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E55834" w:rsidRPr="00647A6F" w:rsidRDefault="00797293" w:rsidP="00797293">
            <w:pPr>
              <w:spacing w:line="288" w:lineRule="auto"/>
              <w:rPr>
                <w:rFonts w:ascii="GHEA Grapalat" w:hAnsi="GHEA Grapalat"/>
              </w:rPr>
            </w:pPr>
            <w:r w:rsidRPr="00797293">
              <w:rPr>
                <w:rFonts w:ascii="GHEA Grapalat" w:hAnsi="GHEA Grapalat"/>
                <w:color w:val="002060"/>
              </w:rPr>
              <w:t xml:space="preserve">    </w:t>
            </w:r>
            <w:r w:rsidRPr="00797293">
              <w:rPr>
                <w:rFonts w:ascii="GHEA Grapalat" w:hAnsi="GHEA Grapalat"/>
                <w:color w:val="002060"/>
                <w:lang w:val="af-ZA"/>
              </w:rPr>
              <w:t>Հաշվի առնելով, որ մշակվում է կառուցապատման ընդհանուր կանոնակարգված հայեցակարգ՝ նվազագույն արդյունքների սցենարը բացակայում է:</w:t>
            </w:r>
          </w:p>
        </w:tc>
      </w:tr>
      <w:tr w:rsidR="00E55834" w:rsidRPr="00CE2BFB" w:rsidTr="001C3128">
        <w:trPr>
          <w:trHeight w:val="477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CE2BF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BA0324" w:rsidRPr="00CE2BFB" w:rsidRDefault="00BA032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55834" w:rsidRPr="00CE2BFB" w:rsidTr="001C3128">
        <w:trPr>
          <w:trHeight w:val="546"/>
        </w:trPr>
        <w:tc>
          <w:tcPr>
            <w:tcW w:w="10777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E55834" w:rsidRPr="00647A6F" w:rsidRDefault="00BA0324" w:rsidP="00797293">
            <w:pPr>
              <w:spacing w:line="288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color w:val="002060"/>
              </w:rPr>
              <w:t xml:space="preserve">    </w:t>
            </w:r>
            <w:r w:rsidR="00E55834" w:rsidRPr="00BA0324">
              <w:rPr>
                <w:rFonts w:ascii="GHEA Grapalat" w:hAnsi="GHEA Grapalat"/>
                <w:color w:val="002060"/>
                <w:lang w:val="hy-AM"/>
              </w:rPr>
              <w:t xml:space="preserve">Նոր նախաձեռնության </w:t>
            </w:r>
            <w:r w:rsidR="00E55834" w:rsidRPr="00BA0324">
              <w:rPr>
                <w:rFonts w:ascii="GHEA Grapalat" w:hAnsi="GHEA Grapalat"/>
                <w:color w:val="002060"/>
              </w:rPr>
              <w:t xml:space="preserve">իրականացման այլ եղանակ արտահայտող այլընտրանք կարող է հանդիսանալ այդ </w:t>
            </w:r>
            <w:r w:rsidRPr="00BA0324">
              <w:rPr>
                <w:rFonts w:ascii="GHEA Grapalat" w:hAnsi="GHEA Grapalat"/>
                <w:color w:val="002060"/>
              </w:rPr>
              <w:t xml:space="preserve">նշված տարածքների սեփականատերերի կողմից կառուցապատման առաջարկությունների անհատական առանձին համաձայնեցումները, որը սակայն կառաջացնի միասնական կառուցապատման չափանիշների պահպանման </w:t>
            </w:r>
            <w:r w:rsidR="00797293">
              <w:rPr>
                <w:rFonts w:ascii="GHEA Grapalat" w:hAnsi="GHEA Grapalat"/>
                <w:color w:val="002060"/>
              </w:rPr>
              <w:t>ոչ արդյունավետ</w:t>
            </w:r>
            <w:r w:rsidRPr="00BA0324">
              <w:rPr>
                <w:rFonts w:ascii="GHEA Grapalat" w:hAnsi="GHEA Grapalat"/>
                <w:color w:val="002060"/>
              </w:rPr>
              <w:t>ությ</w:t>
            </w:r>
            <w:r>
              <w:rPr>
                <w:rFonts w:ascii="GHEA Grapalat" w:hAnsi="GHEA Grapalat"/>
                <w:color w:val="002060"/>
              </w:rPr>
              <w:t>ուն</w:t>
            </w:r>
            <w:r w:rsidRPr="00BA0324">
              <w:rPr>
                <w:rFonts w:ascii="GHEA Grapalat" w:hAnsi="GHEA Grapalat"/>
                <w:color w:val="002060"/>
              </w:rPr>
              <w:t>:</w:t>
            </w:r>
          </w:p>
        </w:tc>
      </w:tr>
      <w:tr w:rsidR="00E55834" w:rsidRPr="00CE2BFB" w:rsidTr="001C3128">
        <w:trPr>
          <w:trHeight w:val="177"/>
        </w:trPr>
        <w:tc>
          <w:tcPr>
            <w:tcW w:w="10777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55834" w:rsidRPr="00CE2BFB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7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55834" w:rsidRPr="00EF65D1" w:rsidTr="001C3128">
        <w:trPr>
          <w:trHeight w:val="666"/>
        </w:trPr>
        <w:tc>
          <w:tcPr>
            <w:tcW w:w="10777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55834" w:rsidRPr="00F24DE2" w:rsidRDefault="00E55834" w:rsidP="00E55834">
            <w:pPr>
              <w:rPr>
                <w:rFonts w:ascii="GHEA Grapalat" w:hAnsi="GHEA Grapalat"/>
                <w:color w:val="002060"/>
              </w:rPr>
            </w:pPr>
            <w:r w:rsidRPr="00F24DE2">
              <w:rPr>
                <w:rFonts w:ascii="GHEA Grapalat" w:hAnsi="GHEA Grapalat"/>
                <w:color w:val="002060"/>
              </w:rPr>
              <w:t xml:space="preserve">տարածքի </w:t>
            </w:r>
            <w:r w:rsidR="00797293">
              <w:rPr>
                <w:rFonts w:ascii="GHEA Grapalat" w:hAnsi="GHEA Grapalat"/>
                <w:color w:val="002060"/>
              </w:rPr>
              <w:t>սխեմաներ</w:t>
            </w:r>
            <w:r w:rsidRPr="00F24DE2">
              <w:rPr>
                <w:rFonts w:ascii="GHEA Grapalat" w:hAnsi="GHEA Grapalat"/>
                <w:color w:val="002060"/>
              </w:rPr>
              <w:t>ը և անհրաժեշտ ֆինանսական միջոցների խոշորացված հաշվարկ-հիմնավորումները կցվում են</w:t>
            </w:r>
          </w:p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55834" w:rsidRDefault="00E55834" w:rsidP="00E55834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55834" w:rsidRDefault="00E55834" w:rsidP="00E55834">
            <w:pPr>
              <w:rPr>
                <w:rFonts w:ascii="GHEA Grapalat" w:hAnsi="GHEA Grapalat"/>
              </w:rPr>
            </w:pPr>
            <w:r w:rsidRPr="00EF65D1">
              <w:rPr>
                <w:rFonts w:ascii="GHEA Grapalat" w:hAnsi="GHEA Grapalat"/>
              </w:rPr>
              <w:t>Հաշվարկ-հիմնավորում՝</w:t>
            </w:r>
            <w:r w:rsidRPr="007C5806">
              <w:rPr>
                <w:rFonts w:ascii="GHEA Grapalat" w:hAnsi="GHEA Grapalat"/>
              </w:rPr>
              <w:t xml:space="preserve"> </w:t>
            </w:r>
          </w:p>
          <w:p w:rsidR="00E55834" w:rsidRDefault="00E55834" w:rsidP="00E55834">
            <w:pPr>
              <w:rPr>
                <w:rFonts w:ascii="GHEA Grapalat" w:hAnsi="GHEA Grapalat"/>
                <w:b/>
                <w:lang w:val="hy-AM"/>
              </w:rPr>
            </w:pPr>
          </w:p>
          <w:p w:rsidR="00E55834" w:rsidRPr="00EF65D1" w:rsidRDefault="00797293" w:rsidP="00E55834">
            <w:pPr>
              <w:rPr>
                <w:rFonts w:ascii="GHEA Grapalat" w:hAnsi="GHEA Grapalat"/>
                <w:color w:val="000000" w:themeColor="text1"/>
                <w:lang w:val="af-ZA"/>
              </w:rPr>
            </w:pPr>
            <w:r>
              <w:rPr>
                <w:rFonts w:ascii="GHEA Grapalat" w:hAnsi="GHEA Grapalat"/>
                <w:color w:val="000000" w:themeColor="text1"/>
                <w:lang w:val="af-ZA"/>
              </w:rPr>
              <w:t>1</w:t>
            </w:r>
            <w:r w:rsidR="00E55834" w:rsidRPr="00EF65D1">
              <w:rPr>
                <w:rFonts w:ascii="Cambria Math" w:hAnsi="Cambria Math" w:cs="Cambria Math"/>
                <w:color w:val="000000" w:themeColor="text1"/>
                <w:lang w:val="af-ZA"/>
              </w:rPr>
              <w:t>․</w:t>
            </w:r>
            <w:r w:rsidR="00E55834" w:rsidRPr="00EF65D1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0D351B">
              <w:rPr>
                <w:rFonts w:ascii="GHEA Grapalat" w:hAnsi="GHEA Grapalat"/>
                <w:color w:val="002060"/>
              </w:rPr>
              <w:t>Երևան, Գյումրի, Վանաձոր քաղաք</w:t>
            </w:r>
            <w:r>
              <w:rPr>
                <w:rFonts w:ascii="GHEA Grapalat" w:hAnsi="GHEA Grapalat"/>
                <w:color w:val="002060"/>
              </w:rPr>
              <w:t>ներ</w:t>
            </w:r>
            <w:r w:rsidRPr="000D351B">
              <w:rPr>
                <w:rFonts w:ascii="GHEA Grapalat" w:hAnsi="GHEA Grapalat"/>
                <w:color w:val="002060"/>
              </w:rPr>
              <w:t xml:space="preserve">ի մուտքերին հարող միջպետական նշանակության պետական ավտոմոբիլային ճանապարհներին կից հատուկ կարգավորման գոտիների տարածքների կառուցապատման միասնական սխեմաների                                                                                                                                                                                                </w:t>
            </w:r>
            <w:r w:rsidR="00E55834" w:rsidRPr="00EF65D1">
              <w:rPr>
                <w:rFonts w:ascii="GHEA Grapalat" w:hAnsi="GHEA Grapalat"/>
                <w:color w:val="000000" w:themeColor="text1"/>
                <w:lang w:val="af-ZA"/>
              </w:rPr>
              <w:t>մշակման արժեքի խոշորացված ցուցանիշներով հաշվարկը կցվում է։</w:t>
            </w:r>
          </w:p>
          <w:p w:rsidR="00E55834" w:rsidRPr="00EF65D1" w:rsidRDefault="00E55834" w:rsidP="00E55834">
            <w:pPr>
              <w:rPr>
                <w:rFonts w:ascii="GHEA Grapalat" w:hAnsi="GHEA Grapalat"/>
                <w:lang w:val="hy-AM"/>
              </w:rPr>
            </w:pPr>
          </w:p>
          <w:p w:rsidR="00E55834" w:rsidRPr="00EF65D1" w:rsidRDefault="00E55834" w:rsidP="00E55834">
            <w:pPr>
              <w:rPr>
                <w:rFonts w:ascii="GHEA Grapalat" w:hAnsi="GHEA Grapalat"/>
                <w:lang w:val="hy-AM"/>
              </w:rPr>
            </w:pPr>
          </w:p>
          <w:p w:rsidR="00E55834" w:rsidRPr="00EF65D1" w:rsidRDefault="00E55834" w:rsidP="00E55834">
            <w:pPr>
              <w:rPr>
                <w:rFonts w:ascii="GHEA Grapalat" w:hAnsi="GHEA Grapalat"/>
                <w:lang w:val="hy-AM"/>
              </w:rPr>
            </w:pPr>
          </w:p>
        </w:tc>
      </w:tr>
    </w:tbl>
    <w:p w:rsidR="0010553B" w:rsidRPr="00EF65D1" w:rsidRDefault="0010553B" w:rsidP="000F3963">
      <w:pPr>
        <w:rPr>
          <w:rFonts w:ascii="Sylfaen" w:hAnsi="Sylfaen"/>
          <w:lang w:val="hy-AM"/>
        </w:rPr>
      </w:pPr>
    </w:p>
    <w:p w:rsidR="00707A3B" w:rsidRPr="00EF65D1" w:rsidRDefault="00707A3B" w:rsidP="000F3963">
      <w:pPr>
        <w:rPr>
          <w:rFonts w:ascii="Sylfaen" w:hAnsi="Sylfaen"/>
          <w:lang w:val="hy-AM"/>
        </w:rPr>
      </w:pPr>
    </w:p>
    <w:p w:rsidR="00707A3B" w:rsidRPr="00EF65D1" w:rsidRDefault="00707A3B" w:rsidP="00707A3B">
      <w:pPr>
        <w:rPr>
          <w:lang w:val="hy-AM"/>
        </w:rPr>
      </w:pPr>
    </w:p>
    <w:p w:rsidR="00707A3B" w:rsidRPr="00CE2BFB" w:rsidRDefault="00707A3B" w:rsidP="00707A3B">
      <w:pPr>
        <w:pStyle w:val="Heading2"/>
        <w:rPr>
          <w:rFonts w:ascii="GHEA Grapalat" w:hAnsi="GHEA Grapalat"/>
          <w:lang w:val="hy-AM"/>
        </w:rPr>
      </w:pPr>
      <w:bookmarkStart w:id="3" w:name="_Toc501014758"/>
      <w:bookmarkStart w:id="4" w:name="_Toc29473204"/>
      <w:r w:rsidRPr="00CE2BFB">
        <w:rPr>
          <w:rFonts w:ascii="GHEA Grapalat" w:hAnsi="GHEA Grapalat"/>
          <w:kern w:val="36"/>
          <w:sz w:val="24"/>
          <w:szCs w:val="24"/>
          <w:lang w:val="hy-AM"/>
        </w:rPr>
        <w:t>Հավելված N 6. Նոր նախաձեռնությունների ֆինանսավորման աղբյուրները (ամփոփ)</w:t>
      </w:r>
      <w:bookmarkEnd w:id="3"/>
      <w:r w:rsidRPr="00CE2BFB">
        <w:rPr>
          <w:rFonts w:ascii="GHEA Grapalat" w:hAnsi="GHEA Grapalat"/>
          <w:kern w:val="36"/>
          <w:sz w:val="24"/>
          <w:szCs w:val="24"/>
          <w:lang w:val="hy-AM"/>
        </w:rPr>
        <w:t xml:space="preserve"> </w:t>
      </w:r>
      <w:bookmarkEnd w:id="4"/>
    </w:p>
    <w:p w:rsidR="00707A3B" w:rsidRPr="00CE2BFB" w:rsidRDefault="00707A3B" w:rsidP="00707A3B">
      <w:pPr>
        <w:spacing w:line="360" w:lineRule="auto"/>
        <w:jc w:val="right"/>
        <w:rPr>
          <w:rFonts w:ascii="GHEA Grapalat" w:hAnsi="GHEA Grapalat"/>
          <w:sz w:val="20"/>
          <w:szCs w:val="20"/>
        </w:rPr>
      </w:pPr>
      <w:r w:rsidRPr="00CE2BFB">
        <w:rPr>
          <w:rFonts w:ascii="GHEA Grapalat" w:hAnsi="GHEA Grapalat"/>
          <w:kern w:val="16"/>
          <w:sz w:val="18"/>
          <w:szCs w:val="20"/>
          <w:lang w:val="hy-AM"/>
        </w:rPr>
        <w:t xml:space="preserve">     </w:t>
      </w:r>
      <w:r w:rsidRPr="00CE2BFB">
        <w:rPr>
          <w:rFonts w:ascii="GHEA Grapalat" w:hAnsi="GHEA Grapalat"/>
          <w:kern w:val="16"/>
          <w:sz w:val="18"/>
          <w:szCs w:val="20"/>
        </w:rPr>
        <w:t>(</w:t>
      </w:r>
      <w:r w:rsidRPr="00CE2BFB">
        <w:rPr>
          <w:rFonts w:ascii="GHEA Grapalat" w:hAnsi="GHEA Grapalat" w:cs="Sylfaen"/>
          <w:kern w:val="16"/>
          <w:sz w:val="18"/>
          <w:szCs w:val="20"/>
        </w:rPr>
        <w:t>հազար</w:t>
      </w:r>
      <w:r w:rsidRPr="00CE2BFB">
        <w:rPr>
          <w:rFonts w:ascii="GHEA Grapalat" w:hAnsi="GHEA Grapalat"/>
          <w:kern w:val="16"/>
          <w:sz w:val="18"/>
          <w:szCs w:val="20"/>
        </w:rPr>
        <w:t xml:space="preserve"> </w:t>
      </w:r>
      <w:r w:rsidRPr="00CE2BFB">
        <w:rPr>
          <w:rFonts w:ascii="GHEA Grapalat" w:hAnsi="GHEA Grapalat" w:cs="Sylfaen"/>
          <w:kern w:val="16"/>
          <w:sz w:val="18"/>
          <w:szCs w:val="20"/>
        </w:rPr>
        <w:t>դրամներով</w:t>
      </w:r>
      <w:r w:rsidRPr="00CE2BFB">
        <w:rPr>
          <w:rFonts w:ascii="GHEA Grapalat" w:hAnsi="GHEA Grapalat"/>
          <w:kern w:val="16"/>
          <w:sz w:val="18"/>
          <w:szCs w:val="20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"/>
        <w:gridCol w:w="4960"/>
        <w:gridCol w:w="1425"/>
        <w:gridCol w:w="1615"/>
        <w:gridCol w:w="1661"/>
      </w:tblGrid>
      <w:tr w:rsidR="007C5806" w:rsidRPr="00CE2BFB" w:rsidTr="007C5806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07A3B" w:rsidRPr="00CE2BFB" w:rsidRDefault="00707A3B" w:rsidP="007451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07A3B" w:rsidRPr="00CE2BFB" w:rsidRDefault="00707A3B" w:rsidP="007451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07A3B" w:rsidRPr="00CE2BFB" w:rsidRDefault="00707A3B" w:rsidP="007972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797293">
              <w:rPr>
                <w:rFonts w:ascii="GHEA Grapalat" w:hAnsi="GHEA Grapalat"/>
                <w:sz w:val="20"/>
                <w:szCs w:val="20"/>
              </w:rPr>
              <w:t>3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CE2BFB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07A3B" w:rsidRPr="00CE2BFB" w:rsidRDefault="00707A3B" w:rsidP="007972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="00797293"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CE2BFB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07A3B" w:rsidRPr="00CE2BFB" w:rsidRDefault="00707A3B" w:rsidP="0079729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="00797293"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CE2BFB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7C5806" w:rsidRPr="00CE2BFB" w:rsidTr="007C5806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գծով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ծախսերը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7C5806" w:rsidRDefault="00707A3B" w:rsidP="00745108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7C5806" w:rsidRDefault="00707A3B" w:rsidP="00745108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7C5806" w:rsidRDefault="00797293" w:rsidP="001E773E">
            <w:pPr>
              <w:jc w:val="right"/>
              <w:rPr>
                <w:rFonts w:ascii="GHEA Grapalat" w:hAnsi="GHEA Grapalat"/>
              </w:rPr>
            </w:pPr>
            <w:r w:rsidRPr="00797293">
              <w:rPr>
                <w:rFonts w:ascii="GHEA Grapalat" w:hAnsi="GHEA Grapalat" w:cs="Calibri"/>
                <w:color w:val="002060"/>
              </w:rPr>
              <w:t>3</w:t>
            </w:r>
            <w:r w:rsidR="005E3CFF">
              <w:rPr>
                <w:rFonts w:ascii="GHEA Grapalat" w:hAnsi="GHEA Grapalat" w:cs="Calibri"/>
                <w:color w:val="002060"/>
              </w:rPr>
              <w:t>5,8</w:t>
            </w:r>
            <w:r w:rsidR="001E773E">
              <w:rPr>
                <w:rFonts w:ascii="GHEA Grapalat" w:hAnsi="GHEA Grapalat" w:cs="Calibri"/>
                <w:color w:val="002060"/>
              </w:rPr>
              <w:t>60</w:t>
            </w:r>
            <w:r w:rsidR="007C5806" w:rsidRPr="00797293">
              <w:rPr>
                <w:rFonts w:ascii="GHEA Grapalat" w:hAnsi="GHEA Grapalat" w:cs="Calibri"/>
                <w:color w:val="002060"/>
              </w:rPr>
              <w:t>.0</w:t>
            </w:r>
            <w:r w:rsidR="007C5806" w:rsidRPr="00797293">
              <w:rPr>
                <w:rFonts w:ascii="Calibri" w:hAnsi="Calibri" w:cs="Calibri"/>
                <w:color w:val="002060"/>
              </w:rPr>
              <w:t> </w:t>
            </w:r>
            <w:r w:rsidR="00707A3B" w:rsidRPr="00797293">
              <w:rPr>
                <w:rFonts w:ascii="Calibri" w:hAnsi="Calibri" w:cs="Calibri"/>
                <w:color w:val="002060"/>
              </w:rPr>
              <w:t> </w:t>
            </w:r>
          </w:p>
        </w:tc>
      </w:tr>
      <w:tr w:rsidR="007C5806" w:rsidRPr="00CE2BFB" w:rsidTr="007C5806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ֆինանսավորման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r w:rsidRPr="00CE2BFB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2.1 +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2.2.)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C5806" w:rsidRPr="00CE2BFB" w:rsidTr="007C5806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աղբյուրներից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ֆինանսավորում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C5806" w:rsidRPr="00CE2BFB" w:rsidTr="007C5806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ծախսային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7A3B" w:rsidRPr="00CE2BFB" w:rsidRDefault="00707A3B" w:rsidP="00745108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C5806" w:rsidRPr="00CE2BFB" w:rsidTr="007C5806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5806" w:rsidRPr="00CE2BFB" w:rsidRDefault="007C5806" w:rsidP="007C580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5806" w:rsidRPr="00CE2BFB" w:rsidRDefault="007C5806" w:rsidP="007C580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նախաձեռնությունների զուտ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ազդեցությունը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բյուջեի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վրա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ծախս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հանած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եկամտի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այլընտրանքային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E2BFB">
              <w:rPr>
                <w:rFonts w:ascii="GHEA Grapalat" w:hAnsi="GHEA Grapalat"/>
                <w:sz w:val="20"/>
                <w:szCs w:val="20"/>
              </w:rPr>
              <w:t>/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  <w:r w:rsidRPr="00CE2BFB">
              <w:rPr>
                <w:rFonts w:ascii="GHEA Grapalat" w:hAnsi="GHEA Grapalat"/>
                <w:sz w:val="20"/>
                <w:szCs w:val="20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1 –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2)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5806" w:rsidRPr="007C5806" w:rsidRDefault="007C5806" w:rsidP="007C5806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5806" w:rsidRPr="007C5806" w:rsidRDefault="007C5806" w:rsidP="007C5806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C5806" w:rsidRPr="007C5806" w:rsidRDefault="00797293" w:rsidP="001E773E">
            <w:pPr>
              <w:jc w:val="right"/>
              <w:rPr>
                <w:rFonts w:ascii="GHEA Grapalat" w:hAnsi="GHEA Grapalat"/>
              </w:rPr>
            </w:pPr>
            <w:r w:rsidRPr="00797293">
              <w:rPr>
                <w:rFonts w:ascii="GHEA Grapalat" w:hAnsi="GHEA Grapalat" w:cs="Calibri"/>
                <w:color w:val="002060"/>
              </w:rPr>
              <w:t>3</w:t>
            </w:r>
            <w:r w:rsidR="001E773E">
              <w:rPr>
                <w:rFonts w:ascii="GHEA Grapalat" w:hAnsi="GHEA Grapalat" w:cs="Calibri"/>
                <w:color w:val="002060"/>
              </w:rPr>
              <w:t>5</w:t>
            </w:r>
            <w:r w:rsidRPr="00797293">
              <w:rPr>
                <w:rFonts w:ascii="GHEA Grapalat" w:hAnsi="GHEA Grapalat" w:cs="Calibri"/>
                <w:color w:val="002060"/>
              </w:rPr>
              <w:t>,</w:t>
            </w:r>
            <w:r w:rsidR="005E3CFF">
              <w:rPr>
                <w:rFonts w:ascii="GHEA Grapalat" w:hAnsi="GHEA Grapalat" w:cs="Calibri"/>
                <w:color w:val="002060"/>
              </w:rPr>
              <w:t>8</w:t>
            </w:r>
            <w:r w:rsidR="001E773E">
              <w:rPr>
                <w:rFonts w:ascii="GHEA Grapalat" w:hAnsi="GHEA Grapalat" w:cs="Calibri"/>
                <w:color w:val="002060"/>
              </w:rPr>
              <w:t>60</w:t>
            </w:r>
            <w:r w:rsidRPr="00797293">
              <w:rPr>
                <w:rFonts w:ascii="GHEA Grapalat" w:hAnsi="GHEA Grapalat" w:cs="Calibri"/>
                <w:color w:val="002060"/>
              </w:rPr>
              <w:t>.0</w:t>
            </w:r>
            <w:r w:rsidRPr="00797293">
              <w:rPr>
                <w:rFonts w:ascii="Calibri" w:hAnsi="Calibri" w:cs="Calibri"/>
                <w:color w:val="002060"/>
              </w:rPr>
              <w:t>  </w:t>
            </w:r>
          </w:p>
        </w:tc>
      </w:tr>
    </w:tbl>
    <w:p w:rsidR="00707A3B" w:rsidRPr="00CE2BFB" w:rsidRDefault="00707A3B" w:rsidP="00707A3B">
      <w:pPr>
        <w:rPr>
          <w:rFonts w:ascii="GHEA Grapalat" w:hAnsi="GHEA Grapalat"/>
          <w:kern w:val="36"/>
        </w:rPr>
      </w:pPr>
    </w:p>
    <w:p w:rsidR="00707A3B" w:rsidRDefault="00707A3B" w:rsidP="00707A3B">
      <w:pPr>
        <w:rPr>
          <w:kern w:val="36"/>
        </w:rPr>
      </w:pPr>
      <w:r w:rsidRPr="00CE2BFB">
        <w:rPr>
          <w:kern w:val="36"/>
        </w:rPr>
        <w:br w:type="page"/>
      </w:r>
    </w:p>
    <w:p w:rsidR="00707A3B" w:rsidRDefault="00707A3B" w:rsidP="00707A3B">
      <w:pPr>
        <w:rPr>
          <w:rFonts w:ascii="GHEA Grapalat" w:hAnsi="GHEA Grapalat" w:cs="Sylfaen"/>
          <w:kern w:val="36"/>
        </w:rPr>
      </w:pPr>
      <w:r w:rsidRPr="00CE2BFB">
        <w:rPr>
          <w:rFonts w:ascii="GHEA Grapalat" w:hAnsi="GHEA Grapalat"/>
          <w:kern w:val="36"/>
          <w:lang w:val="hy-AM"/>
        </w:rPr>
        <w:lastRenderedPageBreak/>
        <w:t>Հավելված N 6.</w:t>
      </w:r>
      <w:r>
        <w:rPr>
          <w:rFonts w:ascii="GHEA Grapalat" w:hAnsi="GHEA Grapalat"/>
          <w:kern w:val="36"/>
          <w:lang w:val="en-CA"/>
        </w:rPr>
        <w:t>1</w:t>
      </w:r>
      <w:r w:rsidRPr="00CE2BFB">
        <w:rPr>
          <w:rFonts w:ascii="GHEA Grapalat" w:hAnsi="GHEA Grapalat"/>
          <w:kern w:val="36"/>
          <w:lang w:val="hy-AM"/>
        </w:rPr>
        <w:t xml:space="preserve"> </w:t>
      </w:r>
      <w:r>
        <w:rPr>
          <w:rFonts w:ascii="GHEA Grapalat" w:hAnsi="GHEA Grapalat"/>
          <w:kern w:val="36"/>
          <w:lang w:val="en-CA"/>
        </w:rPr>
        <w:t xml:space="preserve">Բյուջետային ծրագրերի/միջոցառումների </w:t>
      </w:r>
      <w:r w:rsidRPr="00CE2BFB">
        <w:rPr>
          <w:rFonts w:ascii="GHEA Grapalat" w:hAnsi="GHEA Grapalat"/>
          <w:kern w:val="36"/>
          <w:lang w:val="hy-AM"/>
        </w:rPr>
        <w:t xml:space="preserve">ֆինանսավորման </w:t>
      </w:r>
      <w:r>
        <w:rPr>
          <w:rFonts w:ascii="GHEA Grapalat" w:hAnsi="GHEA Grapalat"/>
          <w:kern w:val="36"/>
          <w:lang w:val="en-CA"/>
        </w:rPr>
        <w:t>առաջնահերթություններ</w:t>
      </w:r>
      <w:r w:rsidRPr="00CE2BFB">
        <w:rPr>
          <w:rFonts w:ascii="GHEA Grapalat" w:hAnsi="GHEA Grapalat"/>
          <w:kern w:val="36"/>
          <w:lang w:val="hy-AM"/>
        </w:rPr>
        <w:t>ը</w:t>
      </w:r>
      <w:r w:rsidRPr="00CE2BFB">
        <w:rPr>
          <w:rStyle w:val="FootnoteReference"/>
          <w:rFonts w:ascii="GHEA Grapalat" w:hAnsi="GHEA Grapalat"/>
          <w:kern w:val="36"/>
        </w:rPr>
        <w:footnoteReference w:id="1"/>
      </w:r>
    </w:p>
    <w:p w:rsidR="00707A3B" w:rsidRPr="00CE2BFB" w:rsidRDefault="00707A3B" w:rsidP="00C55A61">
      <w:pPr>
        <w:pStyle w:val="Text"/>
        <w:spacing w:after="0" w:line="360" w:lineRule="auto"/>
        <w:rPr>
          <w:rFonts w:ascii="GHEA Grapalat" w:hAnsi="GHEA Grapalat"/>
          <w:lang w:val="hy-AM"/>
        </w:rPr>
      </w:pPr>
    </w:p>
    <w:tbl>
      <w:tblPr>
        <w:tblW w:w="11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1046"/>
        <w:gridCol w:w="1654"/>
        <w:gridCol w:w="2340"/>
        <w:gridCol w:w="1260"/>
        <w:gridCol w:w="1530"/>
        <w:gridCol w:w="1530"/>
      </w:tblGrid>
      <w:tr w:rsidR="00D97F5B" w:rsidRPr="00CE2BFB" w:rsidTr="00C55A61">
        <w:trPr>
          <w:cantSplit/>
          <w:trHeight w:val="179"/>
          <w:tblHeader/>
          <w:jc w:val="center"/>
        </w:trPr>
        <w:tc>
          <w:tcPr>
            <w:tcW w:w="20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07A3B" w:rsidRPr="00CE2BFB" w:rsidRDefault="00707A3B" w:rsidP="007451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  <w:r w:rsidRPr="00CE2BFB">
              <w:rPr>
                <w:rStyle w:val="FootnoteReference"/>
                <w:rFonts w:ascii="GHEA Grapalat" w:hAnsi="GHEA Grapalat" w:cs="Sylfaen"/>
                <w:sz w:val="16"/>
                <w:szCs w:val="16"/>
              </w:rPr>
              <w:footnoteReference w:id="2"/>
            </w:r>
          </w:p>
        </w:tc>
        <w:tc>
          <w:tcPr>
            <w:tcW w:w="5040" w:type="dxa"/>
            <w:gridSpan w:val="3"/>
            <w:vMerge w:val="restart"/>
            <w:shd w:val="clear" w:color="auto" w:fill="D9D9D9"/>
          </w:tcPr>
          <w:p w:rsidR="00D97F5B" w:rsidRPr="00D97F5B" w:rsidRDefault="00707A3B" w:rsidP="00D97F5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Ծրագրի/</w:t>
            </w:r>
            <w:r w:rsidRPr="00CE2BF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միջոցառման անվանումը</w:t>
            </w:r>
          </w:p>
        </w:tc>
        <w:tc>
          <w:tcPr>
            <w:tcW w:w="126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707A3B" w:rsidRPr="00CE2BFB" w:rsidRDefault="00707A3B" w:rsidP="0079729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797293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թ (հազ. դրամ)</w:t>
            </w:r>
          </w:p>
        </w:tc>
        <w:tc>
          <w:tcPr>
            <w:tcW w:w="153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707A3B" w:rsidRPr="00CE2BFB" w:rsidRDefault="00707A3B" w:rsidP="0079729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797293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թ (հազ. դրամ)</w:t>
            </w:r>
          </w:p>
        </w:tc>
        <w:tc>
          <w:tcPr>
            <w:tcW w:w="153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707A3B" w:rsidRPr="00CE2BFB" w:rsidRDefault="00707A3B" w:rsidP="0079729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797293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թ (հազ. դրամ)</w:t>
            </w:r>
          </w:p>
        </w:tc>
      </w:tr>
      <w:tr w:rsidR="00D97F5B" w:rsidRPr="00CE2BFB" w:rsidTr="00C55A61">
        <w:trPr>
          <w:cantSplit/>
          <w:trHeight w:val="64"/>
          <w:tblHeader/>
          <w:jc w:val="center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7A3B" w:rsidRDefault="00707A3B" w:rsidP="007451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Ծրագիր</w:t>
            </w:r>
          </w:p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07A3B" w:rsidRDefault="00707A3B" w:rsidP="007451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</w:p>
          <w:p w:rsidR="00D97F5B" w:rsidRPr="00CE2BFB" w:rsidRDefault="00D97F5B" w:rsidP="007451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40" w:type="dxa"/>
            <w:gridSpan w:val="3"/>
            <w:vMerge/>
            <w:tcBorders>
              <w:bottom w:val="single" w:sz="4" w:space="0" w:color="auto"/>
            </w:tcBorders>
            <w:shd w:val="clear" w:color="auto" w:fill="D9D9D9"/>
          </w:tcPr>
          <w:p w:rsidR="00707A3B" w:rsidRPr="00CE2BFB" w:rsidRDefault="00707A3B" w:rsidP="007451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707A3B" w:rsidRPr="00CE2BFB" w:rsidRDefault="00707A3B" w:rsidP="00745108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707A3B" w:rsidRPr="00CE2BFB" w:rsidRDefault="00707A3B" w:rsidP="007451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707A3B" w:rsidRPr="00CE2BFB" w:rsidRDefault="00707A3B" w:rsidP="0074510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07A3B" w:rsidRPr="00CE2BFB" w:rsidTr="00C55A61">
        <w:trPr>
          <w:cantSplit/>
          <w:trHeight w:val="64"/>
          <w:tblHeader/>
          <w:jc w:val="center"/>
        </w:trPr>
        <w:tc>
          <w:tcPr>
            <w:tcW w:w="1143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7A3B" w:rsidRPr="00CE2BFB" w:rsidRDefault="00707A3B" w:rsidP="00745108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Գոյություն ունեցող ծրագրեր/միջոցառումներ</w:t>
            </w:r>
          </w:p>
        </w:tc>
      </w:tr>
      <w:tr w:rsidR="00D97F5B" w:rsidRPr="00CE2BFB" w:rsidTr="00C55A61">
        <w:trPr>
          <w:jc w:val="center"/>
        </w:trPr>
        <w:tc>
          <w:tcPr>
            <w:tcW w:w="900" w:type="dxa"/>
            <w:tcBorders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97F5B" w:rsidRPr="00D97F5B" w:rsidRDefault="00D97F5B" w:rsidP="00D97F5B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7F5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D97F5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D97F5B" w:rsidRPr="007C5806" w:rsidRDefault="00D97F5B" w:rsidP="00D97F5B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D97F5B" w:rsidRPr="007C5806" w:rsidRDefault="00D97F5B" w:rsidP="00D97F5B">
            <w:pPr>
              <w:jc w:val="right"/>
              <w:rPr>
                <w:rFonts w:ascii="GHEA Grapalat" w:hAnsi="GHEA Grapalat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5B" w:rsidRPr="007C5806" w:rsidRDefault="00D97F5B" w:rsidP="00D97F5B">
            <w:pPr>
              <w:jc w:val="right"/>
              <w:rPr>
                <w:rFonts w:ascii="GHEA Grapalat" w:hAnsi="GHEA Grapalat"/>
              </w:rPr>
            </w:pPr>
          </w:p>
        </w:tc>
      </w:tr>
      <w:tr w:rsidR="00D97F5B" w:rsidRPr="00CE2BFB" w:rsidTr="00C55A61">
        <w:trPr>
          <w:cantSplit/>
          <w:trHeight w:val="64"/>
          <w:tblHeader/>
          <w:jc w:val="center"/>
        </w:trPr>
        <w:tc>
          <w:tcPr>
            <w:tcW w:w="1143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Նոր նախաձեռնություններ </w:t>
            </w:r>
          </w:p>
        </w:tc>
      </w:tr>
      <w:tr w:rsidR="00D97F5B" w:rsidRPr="00CE2BFB" w:rsidTr="00C55A61">
        <w:trPr>
          <w:jc w:val="center"/>
        </w:trPr>
        <w:tc>
          <w:tcPr>
            <w:tcW w:w="900" w:type="dxa"/>
            <w:tcBorders>
              <w:right w:val="single" w:sz="4" w:space="0" w:color="auto"/>
            </w:tcBorders>
          </w:tcPr>
          <w:p w:rsidR="00D97F5B" w:rsidRPr="00797293" w:rsidRDefault="00D97F5B" w:rsidP="00D97F5B">
            <w:pPr>
              <w:rPr>
                <w:rFonts w:ascii="GHEA Grapalat" w:hAnsi="GHEA Grapalat"/>
                <w:color w:val="C00000"/>
                <w:sz w:val="20"/>
                <w:szCs w:val="20"/>
              </w:rPr>
            </w:pPr>
            <w:r w:rsidRPr="00797293">
              <w:rPr>
                <w:rFonts w:ascii="GHEA Grapalat" w:hAnsi="GHEA Grapalat"/>
                <w:color w:val="C00000"/>
              </w:rPr>
              <w:t>1103</w:t>
            </w:r>
          </w:p>
          <w:p w:rsidR="00D97F5B" w:rsidRPr="00797293" w:rsidRDefault="00D97F5B" w:rsidP="00D97F5B">
            <w:pPr>
              <w:rPr>
                <w:rFonts w:ascii="GHEA Grapalat" w:hAnsi="GHEA Grapalat" w:cs="Sylfaen"/>
                <w:i/>
                <w:color w:val="C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D97F5B" w:rsidRPr="00797293" w:rsidRDefault="00D97F5B" w:rsidP="00D97F5B">
            <w:pPr>
              <w:rPr>
                <w:rFonts w:ascii="GHEA Grapalat" w:hAnsi="GHEA Grapalat" w:cs="Sylfaen"/>
                <w:i/>
                <w:color w:val="C00000"/>
              </w:rPr>
            </w:pPr>
            <w:r w:rsidRPr="00797293">
              <w:rPr>
                <w:rFonts w:ascii="GHEA Grapalat" w:hAnsi="GHEA Grapalat" w:cs="Sylfaen"/>
                <w:color w:val="C00000"/>
              </w:rPr>
              <w:t>21001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7F5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  <w:p w:rsidR="00D97F5B" w:rsidRPr="00D97F5B" w:rsidRDefault="00D97F5B" w:rsidP="00D97F5B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D97F5B">
              <w:rPr>
                <w:rFonts w:ascii="GHEA Grapalat" w:hAnsi="GHEA Grapalat"/>
                <w:sz w:val="22"/>
                <w:szCs w:val="22"/>
              </w:rPr>
              <w:t>Քաղաքաշինության և ճարտարապետության բնագավառում պետական քաղաքականության իրականացում և կանոնակարգում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D97F5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անվանումը&gt;</w:t>
            </w:r>
          </w:p>
          <w:p w:rsidR="00D97F5B" w:rsidRPr="00D97F5B" w:rsidRDefault="00D97F5B" w:rsidP="00D97F5B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D97F5B">
              <w:rPr>
                <w:rFonts w:ascii="GHEA Grapalat" w:hAnsi="GHEA Grapalat"/>
                <w:sz w:val="22"/>
                <w:szCs w:val="22"/>
              </w:rPr>
              <w:t>Քաղաքաշինության բնագավառում պետական ծրագրերի իրականացման ապահովում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vAlign w:val="center"/>
          </w:tcPr>
          <w:p w:rsidR="00D97F5B" w:rsidRPr="00D97F5B" w:rsidRDefault="00D97F5B" w:rsidP="00D97F5B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D97F5B" w:rsidRPr="00D97F5B" w:rsidRDefault="00D97F5B" w:rsidP="00D97F5B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F5B" w:rsidRPr="00D97F5B" w:rsidRDefault="00BA3290" w:rsidP="00D97F5B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797293">
              <w:rPr>
                <w:rFonts w:ascii="GHEA Grapalat" w:hAnsi="GHEA Grapalat" w:cs="Calibri"/>
                <w:color w:val="002060"/>
              </w:rPr>
              <w:t>3</w:t>
            </w:r>
            <w:r>
              <w:rPr>
                <w:rFonts w:ascii="GHEA Grapalat" w:hAnsi="GHEA Grapalat" w:cs="Calibri"/>
                <w:color w:val="002060"/>
              </w:rPr>
              <w:t>5</w:t>
            </w:r>
            <w:r w:rsidRPr="00797293">
              <w:rPr>
                <w:rFonts w:ascii="GHEA Grapalat" w:hAnsi="GHEA Grapalat" w:cs="Calibri"/>
                <w:color w:val="002060"/>
              </w:rPr>
              <w:t>,</w:t>
            </w:r>
            <w:r>
              <w:rPr>
                <w:rFonts w:ascii="GHEA Grapalat" w:hAnsi="GHEA Grapalat" w:cs="Calibri"/>
                <w:color w:val="002060"/>
              </w:rPr>
              <w:t>760</w:t>
            </w:r>
            <w:r w:rsidRPr="00797293">
              <w:rPr>
                <w:rFonts w:ascii="GHEA Grapalat" w:hAnsi="GHEA Grapalat" w:cs="Calibri"/>
                <w:color w:val="002060"/>
              </w:rPr>
              <w:t>.0</w:t>
            </w:r>
            <w:r w:rsidRPr="00797293">
              <w:rPr>
                <w:rFonts w:ascii="Calibri" w:hAnsi="Calibri" w:cs="Calibri"/>
                <w:color w:val="002060"/>
              </w:rPr>
              <w:t>  </w:t>
            </w:r>
          </w:p>
        </w:tc>
      </w:tr>
      <w:tr w:rsidR="00D97F5B" w:rsidRPr="00CE2BFB" w:rsidTr="00C55A61">
        <w:trPr>
          <w:jc w:val="center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&lt;Ծրագրի անվանումը&gt;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&lt;Միջոցառման անվանումը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F5B" w:rsidRPr="00CE2BFB" w:rsidTr="00C55A61">
        <w:trPr>
          <w:jc w:val="center"/>
        </w:trPr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F5B" w:rsidRPr="00CE2BFB" w:rsidRDefault="00D97F5B" w:rsidP="00D97F5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707A3B" w:rsidRPr="00DF44CB" w:rsidRDefault="00707A3B" w:rsidP="00707A3B"/>
    <w:p w:rsidR="00707A3B" w:rsidRPr="00CE2BFB" w:rsidRDefault="00707A3B" w:rsidP="000F3963">
      <w:pPr>
        <w:rPr>
          <w:rFonts w:ascii="Sylfaen" w:hAnsi="Sylfaen"/>
        </w:rPr>
      </w:pPr>
    </w:p>
    <w:sectPr w:rsidR="00707A3B" w:rsidRPr="00CE2BFB" w:rsidSect="001C3128">
      <w:type w:val="continuous"/>
      <w:pgSz w:w="12240" w:h="15840"/>
      <w:pgMar w:top="1440" w:right="108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1CA" w:rsidRDefault="00C151CA" w:rsidP="00707A3B">
      <w:r>
        <w:separator/>
      </w:r>
    </w:p>
  </w:endnote>
  <w:endnote w:type="continuationSeparator" w:id="0">
    <w:p w:rsidR="00C151CA" w:rsidRDefault="00C151CA" w:rsidP="0070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1CA" w:rsidRDefault="00C151CA" w:rsidP="00707A3B">
      <w:r>
        <w:separator/>
      </w:r>
    </w:p>
  </w:footnote>
  <w:footnote w:type="continuationSeparator" w:id="0">
    <w:p w:rsidR="00C151CA" w:rsidRDefault="00C151CA" w:rsidP="00707A3B">
      <w:r>
        <w:continuationSeparator/>
      </w:r>
    </w:p>
  </w:footnote>
  <w:footnote w:id="1">
    <w:p w:rsidR="00707A3B" w:rsidRPr="000D0448" w:rsidRDefault="00707A3B" w:rsidP="00707A3B">
      <w:pPr>
        <w:pStyle w:val="FootnoteText"/>
      </w:pPr>
      <w:r w:rsidRPr="00BB4C92">
        <w:rPr>
          <w:rStyle w:val="FootnoteReference"/>
          <w:i w:val="0"/>
        </w:rPr>
        <w:footnoteRef/>
      </w:r>
      <w:r w:rsidRPr="000D0448">
        <w:t xml:space="preserve"> </w:t>
      </w:r>
      <w:r>
        <w:rPr>
          <w:lang w:val="en-CA"/>
        </w:rPr>
        <w:t xml:space="preserve">Աղյուսակում ներկայացվում են հայտում ներառված գոյություն ունեցող և նոր նախաձեռնություններ հանդիսացող բյուջետային ծրագրերը/միջոցառումներն՝ ըստ </w:t>
      </w:r>
      <w:r w:rsidRPr="000D0448">
        <w:t xml:space="preserve">դրանց ֆինանսավորման առաջնահերթության, դեպի ներքև նվազող առանջնահերթությամբ:  </w:t>
      </w:r>
    </w:p>
  </w:footnote>
  <w:footnote w:id="2">
    <w:p w:rsidR="00707A3B" w:rsidRPr="000D0448" w:rsidRDefault="00707A3B" w:rsidP="00707A3B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r>
        <w:rPr>
          <w:lang w:val="en-CA"/>
        </w:rPr>
        <w:t xml:space="preserve">Նոր նախաձեռնությունների դեպքում </w:t>
      </w:r>
      <w:r w:rsidRPr="00840EE7">
        <w:rPr>
          <w:lang w:val="en-CA"/>
        </w:rPr>
        <w:t>ծ</w:t>
      </w:r>
      <w:r w:rsidRPr="00840EE7">
        <w:t>րագրային դասիչը լրացվում</w:t>
      </w:r>
      <w:r w:rsidRPr="000D0448">
        <w:t xml:space="preserve"> է այն դեպքում, երբ նոր նախաձեռնությունները վերաբերվում են գոյություն ունեցող ծրագրերի կամ միջոցառումների ընդլայնմանը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A5A6D"/>
    <w:multiLevelType w:val="hybridMultilevel"/>
    <w:tmpl w:val="16A87552"/>
    <w:lvl w:ilvl="0" w:tplc="F14C9CE2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3B"/>
    <w:rsid w:val="00074814"/>
    <w:rsid w:val="000A13D7"/>
    <w:rsid w:val="000D351B"/>
    <w:rsid w:val="000F3963"/>
    <w:rsid w:val="0010553B"/>
    <w:rsid w:val="0012142D"/>
    <w:rsid w:val="001274D3"/>
    <w:rsid w:val="00150DDD"/>
    <w:rsid w:val="00156A4D"/>
    <w:rsid w:val="00170B11"/>
    <w:rsid w:val="001745D3"/>
    <w:rsid w:val="0018664A"/>
    <w:rsid w:val="001B23DD"/>
    <w:rsid w:val="001C3128"/>
    <w:rsid w:val="001E773E"/>
    <w:rsid w:val="002B1624"/>
    <w:rsid w:val="002F2CF9"/>
    <w:rsid w:val="00306283"/>
    <w:rsid w:val="003744CC"/>
    <w:rsid w:val="004115FB"/>
    <w:rsid w:val="004668E3"/>
    <w:rsid w:val="00494290"/>
    <w:rsid w:val="00495959"/>
    <w:rsid w:val="00505CB6"/>
    <w:rsid w:val="00531041"/>
    <w:rsid w:val="00575985"/>
    <w:rsid w:val="00585ECA"/>
    <w:rsid w:val="00596AED"/>
    <w:rsid w:val="005E3CFF"/>
    <w:rsid w:val="005F3584"/>
    <w:rsid w:val="005F3DAD"/>
    <w:rsid w:val="00647A6F"/>
    <w:rsid w:val="00647CA4"/>
    <w:rsid w:val="006C0C94"/>
    <w:rsid w:val="006C6CC1"/>
    <w:rsid w:val="00707A3B"/>
    <w:rsid w:val="00712F39"/>
    <w:rsid w:val="00713908"/>
    <w:rsid w:val="00740BB6"/>
    <w:rsid w:val="007438F0"/>
    <w:rsid w:val="00746349"/>
    <w:rsid w:val="00797293"/>
    <w:rsid w:val="007C090C"/>
    <w:rsid w:val="007C5806"/>
    <w:rsid w:val="007F1A69"/>
    <w:rsid w:val="00800FBF"/>
    <w:rsid w:val="008037B2"/>
    <w:rsid w:val="00857934"/>
    <w:rsid w:val="00871327"/>
    <w:rsid w:val="00874914"/>
    <w:rsid w:val="008900D5"/>
    <w:rsid w:val="008A7C37"/>
    <w:rsid w:val="009011F4"/>
    <w:rsid w:val="009309B3"/>
    <w:rsid w:val="00947851"/>
    <w:rsid w:val="00964744"/>
    <w:rsid w:val="00A032B4"/>
    <w:rsid w:val="00A13751"/>
    <w:rsid w:val="00A2127C"/>
    <w:rsid w:val="00AF5111"/>
    <w:rsid w:val="00AF6A69"/>
    <w:rsid w:val="00B44BE2"/>
    <w:rsid w:val="00BA0324"/>
    <w:rsid w:val="00BA3290"/>
    <w:rsid w:val="00BD72E6"/>
    <w:rsid w:val="00C015A1"/>
    <w:rsid w:val="00C107B1"/>
    <w:rsid w:val="00C151CA"/>
    <w:rsid w:val="00C26F31"/>
    <w:rsid w:val="00C32DBD"/>
    <w:rsid w:val="00C46BBF"/>
    <w:rsid w:val="00C55A61"/>
    <w:rsid w:val="00C576C6"/>
    <w:rsid w:val="00CE5CFA"/>
    <w:rsid w:val="00CF62A5"/>
    <w:rsid w:val="00D023AB"/>
    <w:rsid w:val="00D414FA"/>
    <w:rsid w:val="00D53A14"/>
    <w:rsid w:val="00D55FBB"/>
    <w:rsid w:val="00D97F5B"/>
    <w:rsid w:val="00DA45E1"/>
    <w:rsid w:val="00DF44CB"/>
    <w:rsid w:val="00E508B7"/>
    <w:rsid w:val="00E55834"/>
    <w:rsid w:val="00E94F62"/>
    <w:rsid w:val="00ED464A"/>
    <w:rsid w:val="00EE70AB"/>
    <w:rsid w:val="00EF206D"/>
    <w:rsid w:val="00EF65D1"/>
    <w:rsid w:val="00F24DE2"/>
    <w:rsid w:val="00F332C9"/>
    <w:rsid w:val="00F7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E0E1FB-4DB1-4193-B924-B0D16B3A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800F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7A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15FB"/>
    <w:pPr>
      <w:spacing w:after="0" w:line="240" w:lineRule="auto"/>
    </w:p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10553B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10553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10553B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0553B"/>
    <w:rPr>
      <w:vertAlign w:val="superscript"/>
    </w:rPr>
  </w:style>
  <w:style w:type="paragraph" w:customStyle="1" w:styleId="Text">
    <w:name w:val="Text"/>
    <w:basedOn w:val="Normal"/>
    <w:rsid w:val="0010553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10553B"/>
    <w:pPr>
      <w:keepNext/>
      <w:spacing w:after="130"/>
      <w:jc w:val="center"/>
    </w:pPr>
  </w:style>
  <w:style w:type="character" w:styleId="Hyperlink">
    <w:name w:val="Hyperlink"/>
    <w:uiPriority w:val="99"/>
    <w:unhideWhenUsed/>
    <w:rsid w:val="0010553B"/>
    <w:rPr>
      <w:color w:val="0000FF"/>
      <w:u w:val="single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00F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">
    <w:name w:val="Body Text"/>
    <w:aliases w:val="(Main Text),date,Body Text (Main text)"/>
    <w:basedOn w:val="Normal"/>
    <w:link w:val="BodyTextChar"/>
    <w:rsid w:val="00800FBF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800FBF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Title">
    <w:name w:val="Title"/>
    <w:basedOn w:val="Normal"/>
    <w:link w:val="TitleChar"/>
    <w:qFormat/>
    <w:rsid w:val="00800FBF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800FBF"/>
    <w:rPr>
      <w:rFonts w:ascii="Times Armenian" w:eastAsia="Times New Roman" w:hAnsi="Times Armenian" w:cs="Times New Roman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rsid w:val="00800FBF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2">
    <w:name w:val="toc 2"/>
    <w:basedOn w:val="Normal"/>
    <w:next w:val="Normal"/>
    <w:autoRedefine/>
    <w:uiPriority w:val="39"/>
    <w:rsid w:val="00800FBF"/>
    <w:pPr>
      <w:tabs>
        <w:tab w:val="right" w:leader="dot" w:pos="9683"/>
      </w:tabs>
      <w:ind w:left="240"/>
    </w:pPr>
    <w:rPr>
      <w:lang w:val="hy-AM"/>
    </w:rPr>
  </w:style>
  <w:style w:type="paragraph" w:styleId="ListParagraph">
    <w:name w:val="List Paragraph"/>
    <w:basedOn w:val="Normal"/>
    <w:uiPriority w:val="34"/>
    <w:qFormat/>
    <w:rsid w:val="00EE70A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713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7A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p.barsamyan</dc:creator>
  <cp:keywords>https:/mul2-mud.gov.am/tasks/441492/oneclick/11naxadzernutyun.docx?token=dd684dcac2aa3bcba6ccbdfdd9dca85f</cp:keywords>
  <dc:description/>
  <cp:lastModifiedBy>g.mesropyan</cp:lastModifiedBy>
  <cp:revision>22</cp:revision>
  <dcterms:created xsi:type="dcterms:W3CDTF">2021-03-15T09:13:00Z</dcterms:created>
  <dcterms:modified xsi:type="dcterms:W3CDTF">2022-03-11T13:04:00Z</dcterms:modified>
</cp:coreProperties>
</file>